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E0" w:rsidRDefault="00AC2FE0" w:rsidP="00AC2FE0">
      <w:pPr>
        <w:pStyle w:val="TitleBar"/>
      </w:pPr>
      <w:bookmarkStart w:id="0" w:name="TitleEnd"/>
      <w:bookmarkStart w:id="1" w:name="_Toc447612468"/>
      <w:bookmarkStart w:id="2" w:name="_Toc220561029"/>
      <w:bookmarkStart w:id="3" w:name="_Toc220561222"/>
      <w:bookmarkStart w:id="4" w:name="_Toc220561550"/>
      <w:bookmarkStart w:id="5" w:name="_Toc220561870"/>
      <w:bookmarkStart w:id="6" w:name="_Toc220562308"/>
      <w:bookmarkStart w:id="7" w:name="_Toc220562598"/>
      <w:bookmarkEnd w:id="0"/>
    </w:p>
    <w:p w:rsidR="00AC2FE0" w:rsidRDefault="00AC2FE0" w:rsidP="00AC2FE0">
      <w:pPr>
        <w:pStyle w:val="Title-Major"/>
        <w:ind w:left="0"/>
        <w:jc w:val="center"/>
        <w:rPr>
          <w:b/>
        </w:rPr>
      </w:pPr>
    </w:p>
    <w:p w:rsidR="00AC2FE0" w:rsidRDefault="006E29CD" w:rsidP="00AC2FE0">
      <w:pPr>
        <w:pStyle w:val="Title-Major"/>
        <w:ind w:left="0"/>
        <w:jc w:val="center"/>
        <w:rPr>
          <w:b/>
        </w:rPr>
      </w:pPr>
      <w:r>
        <w:rPr>
          <w:b/>
          <w:color w:val="215868"/>
        </w:rPr>
        <w:t xml:space="preserve">         </w:t>
      </w:r>
      <w:r w:rsidR="00535BBB">
        <w:rPr>
          <w:b/>
          <w:color w:val="215868"/>
        </w:rPr>
        <w:t>Work and Asset Management</w:t>
      </w:r>
      <w:r w:rsidR="00AC2FE0" w:rsidRPr="00AC7C5C">
        <w:rPr>
          <w:b/>
          <w:color w:val="215868"/>
        </w:rPr>
        <w:t>, V</w:t>
      </w:r>
      <w:r w:rsidR="00535BBB">
        <w:rPr>
          <w:b/>
          <w:color w:val="215868"/>
        </w:rPr>
        <w:t>2.1.0</w:t>
      </w:r>
    </w:p>
    <w:p w:rsidR="00AC2FE0" w:rsidRDefault="00AC2FE0" w:rsidP="00AC2FE0">
      <w:pPr>
        <w:pStyle w:val="BodyText"/>
        <w:jc w:val="center"/>
      </w:pPr>
    </w:p>
    <w:p w:rsidR="00AC2FE0" w:rsidRDefault="006E29CD" w:rsidP="00AC2FE0">
      <w:pPr>
        <w:jc w:val="center"/>
        <w:rPr>
          <w:b/>
          <w:sz w:val="44"/>
          <w:szCs w:val="44"/>
        </w:rPr>
      </w:pPr>
      <w:r>
        <w:rPr>
          <w:b/>
          <w:color w:val="215868"/>
          <w:sz w:val="44"/>
          <w:szCs w:val="44"/>
        </w:rPr>
        <w:t xml:space="preserve">            5.6.5.1 </w:t>
      </w:r>
      <w:r w:rsidR="00A5150A">
        <w:rPr>
          <w:b/>
          <w:color w:val="215868"/>
          <w:sz w:val="44"/>
          <w:szCs w:val="44"/>
        </w:rPr>
        <w:t xml:space="preserve">Create </w:t>
      </w:r>
      <w:r>
        <w:rPr>
          <w:b/>
          <w:color w:val="215868"/>
          <w:sz w:val="44"/>
          <w:szCs w:val="44"/>
        </w:rPr>
        <w:t>and Maintain Non-</w:t>
      </w:r>
      <w:r w:rsidR="00A5150A">
        <w:rPr>
          <w:b/>
          <w:color w:val="215868"/>
          <w:sz w:val="44"/>
          <w:szCs w:val="44"/>
        </w:rPr>
        <w:t>Trackable Assets</w:t>
      </w:r>
    </w:p>
    <w:p w:rsidR="00AC2FE0" w:rsidRDefault="00AC2FE0" w:rsidP="00AC2FE0">
      <w:pPr>
        <w:pStyle w:val="BodyText"/>
      </w:pPr>
    </w:p>
    <w:p w:rsidR="00AC2FE0" w:rsidRDefault="00AC2FE0" w:rsidP="00AC2FE0">
      <w:pPr>
        <w:pStyle w:val="BodyText"/>
      </w:pPr>
    </w:p>
    <w:p w:rsidR="00AC2FE0" w:rsidRDefault="00AC2FE0" w:rsidP="00AC2FE0">
      <w:pPr>
        <w:pStyle w:val="BodyText"/>
      </w:pPr>
    </w:p>
    <w:p w:rsidR="00AC2FE0" w:rsidRDefault="00AC2FE0" w:rsidP="00AC2FE0">
      <w:pPr>
        <w:pStyle w:val="BodyText"/>
      </w:pPr>
    </w:p>
    <w:p w:rsidR="00AC2FE0" w:rsidRDefault="00AC2FE0" w:rsidP="00AC2FE0">
      <w:pPr>
        <w:pStyle w:val="BodyText"/>
        <w:tabs>
          <w:tab w:val="left" w:pos="4320"/>
        </w:tabs>
        <w:spacing w:after="0"/>
      </w:pPr>
      <w:r>
        <w:t xml:space="preserve"> </w:t>
      </w:r>
    </w:p>
    <w:p w:rsidR="00AC2FE0" w:rsidRDefault="00AC2FE0" w:rsidP="00AC2FE0">
      <w:pPr>
        <w:pStyle w:val="BodyText"/>
        <w:tabs>
          <w:tab w:val="left" w:pos="4320"/>
        </w:tabs>
        <w:spacing w:after="0"/>
      </w:pPr>
      <w:r>
        <w:t>Creation Date:</w:t>
      </w:r>
      <w:r>
        <w:tab/>
      </w:r>
      <w:r w:rsidR="006E29CD">
        <w:t>November 23</w:t>
      </w:r>
      <w:r w:rsidR="00535BBB">
        <w:t>, 2015</w:t>
      </w:r>
    </w:p>
    <w:p w:rsidR="00AC2FE0" w:rsidRDefault="00AC2FE0" w:rsidP="00AC2FE0">
      <w:pPr>
        <w:pStyle w:val="BodyText"/>
        <w:tabs>
          <w:tab w:val="left" w:pos="4320"/>
        </w:tabs>
        <w:spacing w:after="0"/>
      </w:pPr>
      <w:r>
        <w:t>Last Updated:</w:t>
      </w:r>
      <w:r>
        <w:tab/>
      </w:r>
      <w:fldSimple w:instr="savedate \@ &quot;MMMM d, yyyy&quot;">
        <w:r w:rsidR="00246008">
          <w:rPr>
            <w:noProof/>
          </w:rPr>
          <w:t>November 9, 2016</w:t>
        </w:r>
      </w:fldSimple>
    </w:p>
    <w:p w:rsidR="00AC2FE0" w:rsidRDefault="00AC2FE0" w:rsidP="00AC2FE0">
      <w:pPr>
        <w:pStyle w:val="Note"/>
        <w:numPr>
          <w:ilvl w:val="0"/>
          <w:numId w:val="28"/>
        </w:numPr>
      </w:pPr>
      <w:r>
        <w:rPr>
          <w:b/>
        </w:rPr>
        <w:t>Title, Subject, Last Updated Date, Reference Number</w:t>
      </w:r>
      <w:r>
        <w:t xml:space="preserve">, </w:t>
      </w:r>
      <w:r>
        <w:rPr>
          <w:b/>
        </w:rPr>
        <w:t>and</w:t>
      </w:r>
      <w:r>
        <w:t xml:space="preserve"> </w:t>
      </w:r>
      <w:r>
        <w:rPr>
          <w:b/>
        </w:rPr>
        <w:t>Version</w:t>
      </w:r>
      <w:r>
        <w:t xml:space="preserve"> are marked by a Word Bookmark so that they can be easily reproduced in the header and footer of documents.  When you change any of these values, be careful not to accidentally delete the bookmark.  </w:t>
      </w:r>
      <w:r>
        <w:rPr>
          <w:b/>
        </w:rPr>
        <w:t>You can make bookmarks visible by selecting Tools-&gt;Options…View and checking the Bookmarks option in the Show region.</w:t>
      </w:r>
    </w:p>
    <w:p w:rsidR="00AC2FE0" w:rsidRDefault="00AC2FE0" w:rsidP="00AC2FE0">
      <w:pPr>
        <w:pStyle w:val="BodyText"/>
        <w:tabs>
          <w:tab w:val="left" w:pos="4320"/>
        </w:tabs>
        <w:spacing w:after="0"/>
      </w:pPr>
    </w:p>
    <w:p w:rsidR="00AC2FE0" w:rsidRDefault="00AC2FE0" w:rsidP="00AC2FE0">
      <w:pPr>
        <w:pStyle w:val="Note"/>
        <w:numPr>
          <w:ilvl w:val="0"/>
          <w:numId w:val="29"/>
        </w:numPr>
      </w:pPr>
      <w:r>
        <w:t>To add additional approval lines, press [Tab] from the last cell in the table above.</w:t>
      </w:r>
    </w:p>
    <w:p w:rsidR="00AC2FE0" w:rsidRDefault="00AC2FE0" w:rsidP="00AC2FE0">
      <w:pPr>
        <w:autoSpaceDE w:val="0"/>
        <w:autoSpaceDN w:val="0"/>
        <w:jc w:val="center"/>
        <w:rPr>
          <w:rFonts w:ascii="Arial" w:hAnsi="Arial" w:cs="Arial"/>
          <w:b/>
          <w:bCs/>
          <w:sz w:val="40"/>
          <w:szCs w:val="40"/>
        </w:rPr>
      </w:pPr>
    </w:p>
    <w:p w:rsidR="00AC2FE0" w:rsidRDefault="00AC2FE0" w:rsidP="00AC2FE0">
      <w:pPr>
        <w:autoSpaceDE w:val="0"/>
        <w:autoSpaceDN w:val="0"/>
        <w:jc w:val="center"/>
        <w:rPr>
          <w:rFonts w:ascii="Arial" w:hAnsi="Arial" w:cs="Arial"/>
          <w:b/>
          <w:bCs/>
          <w:sz w:val="40"/>
          <w:szCs w:val="40"/>
        </w:rPr>
      </w:pPr>
    </w:p>
    <w:p w:rsidR="00AC2FE0" w:rsidRDefault="00AC2FE0" w:rsidP="00AC2FE0">
      <w:pPr>
        <w:tabs>
          <w:tab w:val="left" w:pos="2430"/>
          <w:tab w:val="left" w:pos="2520"/>
        </w:tabs>
        <w:autoSpaceDE w:val="0"/>
        <w:autoSpaceDN w:val="0"/>
        <w:jc w:val="center"/>
        <w:rPr>
          <w:rFonts w:ascii="Arial" w:hAnsi="Arial" w:cs="Arial"/>
          <w:b/>
          <w:bCs/>
          <w:sz w:val="40"/>
          <w:szCs w:val="40"/>
        </w:rPr>
      </w:pPr>
    </w:p>
    <w:p w:rsidR="00AC2FE0" w:rsidRDefault="00654F27" w:rsidP="00AC2FE0">
      <w:pPr>
        <w:pStyle w:val="BodyText"/>
        <w:framePr w:w="10138" w:hSpace="187" w:wrap="auto" w:vAnchor="page" w:hAnchor="page" w:x="1029" w:y="9856"/>
        <w:tabs>
          <w:tab w:val="right" w:pos="9360"/>
          <w:tab w:val="right" w:pos="10080"/>
        </w:tabs>
        <w:spacing w:after="0"/>
        <w:ind w:right="-30"/>
        <w:rPr>
          <w:sz w:val="2"/>
        </w:rPr>
      </w:pPr>
      <w:fldSimple w:instr="autotext &quot;PIC Oracle Logo&quot; \* Mergeformat ">
        <w:r w:rsidR="00104A7B">
          <w:rPr>
            <w:noProof/>
            <w:lang w:eastAsia="en-US"/>
          </w:rPr>
          <w:drawing>
            <wp:inline distT="0" distB="0" distL="0" distR="0">
              <wp:extent cx="1647825" cy="266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47825" cy="266700"/>
                      </a:xfrm>
                      <a:prstGeom prst="rect">
                        <a:avLst/>
                      </a:prstGeom>
                      <a:noFill/>
                      <a:ln w="9525">
                        <a:noFill/>
                        <a:miter lim="800000"/>
                        <a:headEnd/>
                        <a:tailEnd/>
                      </a:ln>
                    </pic:spPr>
                  </pic:pic>
                </a:graphicData>
              </a:graphic>
            </wp:inline>
          </w:drawing>
        </w:r>
        <w:r w:rsidR="00AC2FE0">
          <w:t xml:space="preserve"> </w:t>
        </w:r>
      </w:fldSimple>
      <w:r w:rsidR="00AC2FE0">
        <w:tab/>
      </w: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AC2FE0" w:rsidRDefault="00AC2FE0" w:rsidP="00290DC7">
      <w:pPr>
        <w:autoSpaceDE w:val="0"/>
        <w:autoSpaceDN w:val="0"/>
        <w:jc w:val="center"/>
        <w:rPr>
          <w:rFonts w:ascii="Arial" w:hAnsi="Arial" w:cs="Arial"/>
          <w:b/>
          <w:bCs/>
          <w:sz w:val="40"/>
          <w:szCs w:val="40"/>
        </w:rPr>
      </w:pPr>
    </w:p>
    <w:p w:rsidR="00AC2FE0" w:rsidRDefault="00AC2FE0" w:rsidP="00290DC7">
      <w:pPr>
        <w:autoSpaceDE w:val="0"/>
        <w:autoSpaceDN w:val="0"/>
        <w:jc w:val="center"/>
        <w:rPr>
          <w:rFonts w:ascii="Arial" w:hAnsi="Arial" w:cs="Arial"/>
          <w:b/>
          <w:bCs/>
          <w:sz w:val="40"/>
          <w:szCs w:val="40"/>
        </w:rPr>
      </w:pPr>
    </w:p>
    <w:p w:rsidR="00AC2FE0" w:rsidRDefault="00AC2FE0" w:rsidP="00290DC7">
      <w:pPr>
        <w:autoSpaceDE w:val="0"/>
        <w:autoSpaceDN w:val="0"/>
        <w:jc w:val="center"/>
        <w:rPr>
          <w:rFonts w:ascii="Arial" w:hAnsi="Arial" w:cs="Arial"/>
          <w:b/>
          <w:bCs/>
          <w:sz w:val="40"/>
          <w:szCs w:val="40"/>
        </w:rPr>
      </w:pPr>
    </w:p>
    <w:p w:rsidR="009E1C88" w:rsidRDefault="009E1C88" w:rsidP="009E1C88">
      <w:pPr>
        <w:autoSpaceDE w:val="0"/>
        <w:autoSpaceDN w:val="0"/>
        <w:adjustRightInd w:val="0"/>
        <w:rPr>
          <w:rFonts w:ascii="Arial" w:hAnsi="Arial" w:cs="Arial"/>
          <w:b/>
          <w:bCs/>
          <w:sz w:val="19"/>
          <w:szCs w:val="19"/>
          <w:lang w:eastAsia="en-US"/>
        </w:rPr>
      </w:pPr>
      <w:r>
        <w:rPr>
          <w:rFonts w:ascii="Arial" w:hAnsi="Arial" w:cs="Arial"/>
          <w:b/>
          <w:bCs/>
          <w:sz w:val="19"/>
          <w:szCs w:val="19"/>
          <w:lang w:eastAsia="en-US"/>
        </w:rPr>
        <w:t xml:space="preserve">                                                                                    Copyright © 201</w:t>
      </w:r>
      <w:r w:rsidR="00535BBB">
        <w:rPr>
          <w:rFonts w:ascii="Arial" w:hAnsi="Arial" w:cs="Arial"/>
          <w:b/>
          <w:bCs/>
          <w:sz w:val="19"/>
          <w:szCs w:val="19"/>
          <w:lang w:eastAsia="en-US"/>
        </w:rPr>
        <w:t>5</w:t>
      </w:r>
      <w:r>
        <w:rPr>
          <w:rFonts w:ascii="Arial" w:hAnsi="Arial" w:cs="Arial"/>
          <w:b/>
          <w:bCs/>
          <w:sz w:val="19"/>
          <w:szCs w:val="19"/>
          <w:lang w:eastAsia="en-US"/>
        </w:rPr>
        <w:t>, Oracle. All rights reserved.</w:t>
      </w:r>
    </w:p>
    <w:p w:rsidR="00345181" w:rsidRDefault="00345181" w:rsidP="009E1C88">
      <w:pPr>
        <w:autoSpaceDE w:val="0"/>
        <w:autoSpaceDN w:val="0"/>
        <w:adjustRightInd w:val="0"/>
        <w:rPr>
          <w:rFonts w:ascii="Arial" w:hAnsi="Arial" w:cs="Arial"/>
          <w:b/>
          <w:bCs/>
          <w:sz w:val="19"/>
          <w:szCs w:val="19"/>
          <w:lang w:eastAsia="en-US"/>
        </w:rPr>
      </w:pPr>
    </w:p>
    <w:p w:rsidR="00290DC7" w:rsidRPr="00345181" w:rsidRDefault="009E1C88" w:rsidP="009E1C88">
      <w:pPr>
        <w:autoSpaceDE w:val="0"/>
        <w:autoSpaceDN w:val="0"/>
        <w:adjustRightInd w:val="0"/>
        <w:rPr>
          <w:rFonts w:ascii="Arial" w:hAnsi="Arial" w:cs="Arial"/>
          <w:bCs/>
          <w:sz w:val="40"/>
          <w:szCs w:val="40"/>
        </w:rPr>
      </w:pPr>
      <w:r w:rsidRPr="00345181">
        <w:rPr>
          <w:rFonts w:ascii="Arial" w:hAnsi="Arial" w:cs="Arial"/>
          <w:bCs/>
          <w:sz w:val="19"/>
          <w:szCs w:val="19"/>
          <w:lang w:eastAsia="en-US"/>
        </w:rPr>
        <w:t>This document is provided for information purposes only and the contents hereof are subject to change without notice.</w:t>
      </w:r>
      <w:r w:rsidR="00345181">
        <w:rPr>
          <w:rFonts w:ascii="Arial" w:hAnsi="Arial" w:cs="Arial"/>
          <w:bCs/>
          <w:sz w:val="19"/>
          <w:szCs w:val="19"/>
          <w:lang w:eastAsia="en-US"/>
        </w:rPr>
        <w:t xml:space="preserve"> </w:t>
      </w:r>
      <w:r w:rsidRPr="00345181">
        <w:rPr>
          <w:rFonts w:ascii="Arial" w:hAnsi="Arial" w:cs="Arial"/>
          <w:bCs/>
          <w:sz w:val="19"/>
          <w:szCs w:val="19"/>
          <w:lang w:eastAsia="en-US"/>
        </w:rPr>
        <w:t>This document is not warranted to be error-free, nor subject to any other warranties or conditions, whether expressed orally or implied</w:t>
      </w:r>
      <w:r w:rsidR="00345181">
        <w:rPr>
          <w:rFonts w:ascii="Arial" w:hAnsi="Arial" w:cs="Arial"/>
          <w:bCs/>
          <w:sz w:val="19"/>
          <w:szCs w:val="19"/>
          <w:lang w:eastAsia="en-US"/>
        </w:rPr>
        <w:t xml:space="preserve"> </w:t>
      </w:r>
      <w:r w:rsidRPr="00345181">
        <w:rPr>
          <w:rFonts w:ascii="Arial" w:hAnsi="Arial" w:cs="Arial"/>
          <w:bCs/>
          <w:sz w:val="19"/>
          <w:szCs w:val="19"/>
          <w:lang w:eastAsia="en-US"/>
        </w:rPr>
        <w:t>in law, including implied warranties and conditions of merchantability or fitness for a particular purpose. We specifically disclaim any</w:t>
      </w:r>
      <w:r w:rsidR="00345181">
        <w:rPr>
          <w:rFonts w:ascii="Arial" w:hAnsi="Arial" w:cs="Arial"/>
          <w:bCs/>
          <w:sz w:val="19"/>
          <w:szCs w:val="19"/>
          <w:lang w:eastAsia="en-US"/>
        </w:rPr>
        <w:t xml:space="preserve"> </w:t>
      </w:r>
      <w:r w:rsidRPr="00345181">
        <w:rPr>
          <w:rFonts w:ascii="Arial" w:hAnsi="Arial" w:cs="Arial"/>
          <w:bCs/>
          <w:sz w:val="19"/>
          <w:szCs w:val="19"/>
          <w:lang w:eastAsia="en-US"/>
        </w:rPr>
        <w:t>liability with respect to this document and no contractual obligations are formed either directly or indirectly by this document. This document</w:t>
      </w:r>
      <w:r w:rsidR="00345181">
        <w:rPr>
          <w:rFonts w:ascii="Arial" w:hAnsi="Arial" w:cs="Arial"/>
          <w:bCs/>
          <w:sz w:val="19"/>
          <w:szCs w:val="19"/>
          <w:lang w:eastAsia="en-US"/>
        </w:rPr>
        <w:t xml:space="preserve"> </w:t>
      </w:r>
      <w:r w:rsidRPr="00345181">
        <w:rPr>
          <w:rFonts w:ascii="Arial" w:hAnsi="Arial" w:cs="Arial"/>
          <w:bCs/>
          <w:sz w:val="19"/>
          <w:szCs w:val="19"/>
          <w:lang w:eastAsia="en-US"/>
        </w:rPr>
        <w:t>may not be reproduced or transmitted in any form or by any means, electronic or mechanical, for any purpose, without our prior written permission. Oracle, JD Edwards, PeopleSoft, and Siebel are registered trademarks of Oracle Corporation and/or its affiliates. Other names may be trademarks of their respective owners.</w:t>
      </w:r>
    </w:p>
    <w:p w:rsidR="00290DC7" w:rsidRDefault="00290DC7" w:rsidP="00290DC7">
      <w:pPr>
        <w:autoSpaceDE w:val="0"/>
        <w:autoSpaceDN w:val="0"/>
        <w:jc w:val="center"/>
        <w:rPr>
          <w:rFonts w:ascii="Arial" w:hAnsi="Arial" w:cs="Arial"/>
          <w:b/>
          <w:bCs/>
          <w:sz w:val="40"/>
          <w:szCs w:val="40"/>
        </w:rPr>
      </w:pPr>
    </w:p>
    <w:p w:rsidR="00290DC7" w:rsidRPr="00290DC7" w:rsidRDefault="009E1C88" w:rsidP="00290DC7">
      <w:pPr>
        <w:autoSpaceDE w:val="0"/>
        <w:autoSpaceDN w:val="0"/>
        <w:ind w:left="720"/>
        <w:jc w:val="center"/>
        <w:rPr>
          <w:rFonts w:ascii="Arial" w:hAnsi="Arial" w:cs="Arial"/>
          <w:b/>
          <w:bCs/>
          <w:sz w:val="24"/>
          <w:szCs w:val="24"/>
        </w:rPr>
      </w:pPr>
      <w:r>
        <w:rPr>
          <w:rFonts w:ascii="Arial" w:hAnsi="Arial" w:cs="Arial"/>
          <w:b/>
          <w:bCs/>
          <w:sz w:val="24"/>
          <w:szCs w:val="24"/>
        </w:rPr>
        <w:t xml:space="preserve"> </w:t>
      </w:r>
    </w:p>
    <w:p w:rsidR="00290DC7" w:rsidRDefault="00290DC7" w:rsidP="005421A1">
      <w:pPr>
        <w:pStyle w:val="tocheading"/>
        <w:ind w:hanging="2340"/>
        <w:rPr>
          <w:rFonts w:ascii="Times New Roman" w:hAnsi="Times New Roman"/>
        </w:rPr>
      </w:pPr>
      <w:r>
        <w:lastRenderedPageBreak/>
        <w:t>Contents</w:t>
      </w:r>
    </w:p>
    <w:p w:rsidR="00343F20" w:rsidRDefault="00654F27">
      <w:pPr>
        <w:pStyle w:val="TOC2"/>
        <w:tabs>
          <w:tab w:val="right" w:leader="dot" w:pos="13310"/>
        </w:tabs>
        <w:rPr>
          <w:rFonts w:asciiTheme="minorHAnsi" w:eastAsiaTheme="minorEastAsia" w:hAnsiTheme="minorHAnsi" w:cstheme="minorBidi"/>
          <w:smallCaps w:val="0"/>
          <w:noProof/>
          <w:sz w:val="22"/>
          <w:szCs w:val="22"/>
          <w:lang w:eastAsia="en-US"/>
        </w:rPr>
      </w:pPr>
      <w:r>
        <w:fldChar w:fldCharType="begin"/>
      </w:r>
      <w:r w:rsidR="009F549F">
        <w:instrText xml:space="preserve"> TOC \o "2-3" </w:instrText>
      </w:r>
      <w:r>
        <w:fldChar w:fldCharType="separate"/>
      </w:r>
      <w:r w:rsidR="00343F20">
        <w:rPr>
          <w:noProof/>
        </w:rPr>
        <w:t>Brief Description</w:t>
      </w:r>
      <w:r w:rsidR="00343F20">
        <w:rPr>
          <w:noProof/>
        </w:rPr>
        <w:tab/>
      </w:r>
      <w:r>
        <w:rPr>
          <w:noProof/>
        </w:rPr>
        <w:fldChar w:fldCharType="begin"/>
      </w:r>
      <w:r w:rsidR="00343F20">
        <w:rPr>
          <w:noProof/>
        </w:rPr>
        <w:instrText xml:space="preserve"> PAGEREF _Toc450858547 \h </w:instrText>
      </w:r>
      <w:r>
        <w:rPr>
          <w:noProof/>
        </w:rPr>
      </w:r>
      <w:r>
        <w:rPr>
          <w:noProof/>
        </w:rPr>
        <w:fldChar w:fldCharType="separate"/>
      </w:r>
      <w:r w:rsidR="00343F20">
        <w:rPr>
          <w:noProof/>
        </w:rPr>
        <w:t>4</w:t>
      </w:r>
      <w:r>
        <w:rPr>
          <w:noProof/>
        </w:rPr>
        <w:fldChar w:fldCharType="end"/>
      </w:r>
    </w:p>
    <w:p w:rsidR="00343F20" w:rsidRDefault="00343F20">
      <w:pPr>
        <w:pStyle w:val="TOC2"/>
        <w:tabs>
          <w:tab w:val="right" w:leader="dot" w:pos="13310"/>
        </w:tabs>
        <w:rPr>
          <w:rFonts w:asciiTheme="minorHAnsi" w:eastAsiaTheme="minorEastAsia" w:hAnsiTheme="minorHAnsi" w:cstheme="minorBidi"/>
          <w:smallCaps w:val="0"/>
          <w:noProof/>
          <w:sz w:val="22"/>
          <w:szCs w:val="22"/>
          <w:lang w:eastAsia="en-US"/>
        </w:rPr>
      </w:pPr>
      <w:r>
        <w:rPr>
          <w:noProof/>
        </w:rPr>
        <w:t>Business Process Model   Page 1</w:t>
      </w:r>
      <w:r>
        <w:rPr>
          <w:noProof/>
        </w:rPr>
        <w:tab/>
      </w:r>
      <w:r w:rsidR="00654F27">
        <w:rPr>
          <w:noProof/>
        </w:rPr>
        <w:fldChar w:fldCharType="begin"/>
      </w:r>
      <w:r>
        <w:rPr>
          <w:noProof/>
        </w:rPr>
        <w:instrText xml:space="preserve"> PAGEREF _Toc450858548 \h </w:instrText>
      </w:r>
      <w:r w:rsidR="00654F27">
        <w:rPr>
          <w:noProof/>
        </w:rPr>
      </w:r>
      <w:r w:rsidR="00654F27">
        <w:rPr>
          <w:noProof/>
        </w:rPr>
        <w:fldChar w:fldCharType="separate"/>
      </w:r>
      <w:r>
        <w:rPr>
          <w:noProof/>
        </w:rPr>
        <w:t>5</w:t>
      </w:r>
      <w:r w:rsidR="00654F27">
        <w:rPr>
          <w:noProof/>
        </w:rPr>
        <w:fldChar w:fldCharType="end"/>
      </w:r>
    </w:p>
    <w:p w:rsidR="00343F20" w:rsidRDefault="00343F20">
      <w:pPr>
        <w:pStyle w:val="TOC2"/>
        <w:tabs>
          <w:tab w:val="right" w:leader="dot" w:pos="13310"/>
        </w:tabs>
        <w:rPr>
          <w:rFonts w:asciiTheme="minorHAnsi" w:eastAsiaTheme="minorEastAsia" w:hAnsiTheme="minorHAnsi" w:cstheme="minorBidi"/>
          <w:smallCaps w:val="0"/>
          <w:noProof/>
          <w:sz w:val="22"/>
          <w:szCs w:val="22"/>
          <w:lang w:eastAsia="en-US"/>
        </w:rPr>
      </w:pPr>
      <w:r>
        <w:rPr>
          <w:noProof/>
        </w:rPr>
        <w:t>Business Process Model   Page 2</w:t>
      </w:r>
      <w:r>
        <w:rPr>
          <w:noProof/>
        </w:rPr>
        <w:tab/>
      </w:r>
      <w:r w:rsidR="00654F27">
        <w:rPr>
          <w:noProof/>
        </w:rPr>
        <w:fldChar w:fldCharType="begin"/>
      </w:r>
      <w:r>
        <w:rPr>
          <w:noProof/>
        </w:rPr>
        <w:instrText xml:space="preserve"> PAGEREF _Toc450858549 \h </w:instrText>
      </w:r>
      <w:r w:rsidR="00654F27">
        <w:rPr>
          <w:noProof/>
        </w:rPr>
      </w:r>
      <w:r w:rsidR="00654F27">
        <w:rPr>
          <w:noProof/>
        </w:rPr>
        <w:fldChar w:fldCharType="separate"/>
      </w:r>
      <w:r>
        <w:rPr>
          <w:noProof/>
        </w:rPr>
        <w:t>6</w:t>
      </w:r>
      <w:r w:rsidR="00654F27">
        <w:rPr>
          <w:noProof/>
        </w:rPr>
        <w:fldChar w:fldCharType="end"/>
      </w:r>
    </w:p>
    <w:p w:rsidR="00343F20" w:rsidRDefault="00343F20">
      <w:pPr>
        <w:pStyle w:val="TOC2"/>
        <w:tabs>
          <w:tab w:val="right" w:leader="dot" w:pos="13310"/>
        </w:tabs>
        <w:rPr>
          <w:rFonts w:asciiTheme="minorHAnsi" w:eastAsiaTheme="minorEastAsia" w:hAnsiTheme="minorHAnsi" w:cstheme="minorBidi"/>
          <w:smallCaps w:val="0"/>
          <w:noProof/>
          <w:sz w:val="22"/>
          <w:szCs w:val="22"/>
          <w:lang w:eastAsia="en-US"/>
        </w:rPr>
      </w:pPr>
      <w:r>
        <w:rPr>
          <w:noProof/>
        </w:rPr>
        <w:t>Detail Business Process Model Description</w:t>
      </w:r>
      <w:r>
        <w:rPr>
          <w:noProof/>
        </w:rPr>
        <w:tab/>
      </w:r>
      <w:r w:rsidR="00654F27">
        <w:rPr>
          <w:noProof/>
        </w:rPr>
        <w:fldChar w:fldCharType="begin"/>
      </w:r>
      <w:r>
        <w:rPr>
          <w:noProof/>
        </w:rPr>
        <w:instrText xml:space="preserve"> PAGEREF _Toc450858550 \h </w:instrText>
      </w:r>
      <w:r w:rsidR="00654F27">
        <w:rPr>
          <w:noProof/>
        </w:rPr>
      </w:r>
      <w:r w:rsidR="00654F27">
        <w:rPr>
          <w:noProof/>
        </w:rPr>
        <w:fldChar w:fldCharType="separate"/>
      </w:r>
      <w:r>
        <w:rPr>
          <w:noProof/>
        </w:rPr>
        <w:t>7</w:t>
      </w:r>
      <w:r w:rsidR="00654F27">
        <w:rPr>
          <w:noProof/>
        </w:rPr>
        <w:fldChar w:fldCharType="end"/>
      </w:r>
    </w:p>
    <w:p w:rsidR="00343F20" w:rsidRDefault="00343F20">
      <w:pPr>
        <w:pStyle w:val="TOC2"/>
        <w:tabs>
          <w:tab w:val="right" w:leader="dot" w:pos="13310"/>
        </w:tabs>
        <w:rPr>
          <w:rFonts w:asciiTheme="minorHAnsi" w:eastAsiaTheme="minorEastAsia" w:hAnsiTheme="minorHAnsi" w:cstheme="minorBidi"/>
          <w:smallCaps w:val="0"/>
          <w:noProof/>
          <w:sz w:val="22"/>
          <w:szCs w:val="22"/>
          <w:lang w:eastAsia="en-US"/>
        </w:rPr>
      </w:pPr>
      <w:r>
        <w:rPr>
          <w:noProof/>
        </w:rPr>
        <w:t>Test Documentation related to the Current Process</w:t>
      </w:r>
      <w:r>
        <w:rPr>
          <w:noProof/>
        </w:rPr>
        <w:tab/>
      </w:r>
      <w:r w:rsidR="00654F27">
        <w:rPr>
          <w:noProof/>
        </w:rPr>
        <w:fldChar w:fldCharType="begin"/>
      </w:r>
      <w:r>
        <w:rPr>
          <w:noProof/>
        </w:rPr>
        <w:instrText xml:space="preserve"> PAGEREF _Toc450858551 \h </w:instrText>
      </w:r>
      <w:r w:rsidR="00654F27">
        <w:rPr>
          <w:noProof/>
        </w:rPr>
      </w:r>
      <w:r w:rsidR="00654F27">
        <w:rPr>
          <w:noProof/>
        </w:rPr>
        <w:fldChar w:fldCharType="separate"/>
      </w:r>
      <w:r>
        <w:rPr>
          <w:noProof/>
        </w:rPr>
        <w:t>15</w:t>
      </w:r>
      <w:r w:rsidR="00654F27">
        <w:rPr>
          <w:noProof/>
        </w:rPr>
        <w:fldChar w:fldCharType="end"/>
      </w:r>
    </w:p>
    <w:p w:rsidR="00343F20" w:rsidRDefault="00343F20">
      <w:pPr>
        <w:pStyle w:val="TOC2"/>
        <w:tabs>
          <w:tab w:val="right" w:leader="dot" w:pos="13310"/>
        </w:tabs>
        <w:rPr>
          <w:rFonts w:asciiTheme="minorHAnsi" w:eastAsiaTheme="minorEastAsia" w:hAnsiTheme="minorHAnsi" w:cstheme="minorBidi"/>
          <w:smallCaps w:val="0"/>
          <w:noProof/>
          <w:sz w:val="22"/>
          <w:szCs w:val="22"/>
          <w:lang w:eastAsia="en-US"/>
        </w:rPr>
      </w:pPr>
      <w:r>
        <w:rPr>
          <w:noProof/>
        </w:rPr>
        <w:t>Document Control</w:t>
      </w:r>
      <w:r>
        <w:rPr>
          <w:noProof/>
        </w:rPr>
        <w:tab/>
      </w:r>
      <w:r w:rsidR="00654F27">
        <w:rPr>
          <w:noProof/>
        </w:rPr>
        <w:fldChar w:fldCharType="begin"/>
      </w:r>
      <w:r>
        <w:rPr>
          <w:noProof/>
        </w:rPr>
        <w:instrText xml:space="preserve"> PAGEREF _Toc450858552 \h </w:instrText>
      </w:r>
      <w:r w:rsidR="00654F27">
        <w:rPr>
          <w:noProof/>
        </w:rPr>
      </w:r>
      <w:r w:rsidR="00654F27">
        <w:rPr>
          <w:noProof/>
        </w:rPr>
        <w:fldChar w:fldCharType="separate"/>
      </w:r>
      <w:r>
        <w:rPr>
          <w:noProof/>
        </w:rPr>
        <w:t>16</w:t>
      </w:r>
      <w:r w:rsidR="00654F27">
        <w:rPr>
          <w:noProof/>
        </w:rPr>
        <w:fldChar w:fldCharType="end"/>
      </w:r>
    </w:p>
    <w:p w:rsidR="00343F20" w:rsidRDefault="00343F20">
      <w:pPr>
        <w:pStyle w:val="TOC2"/>
        <w:tabs>
          <w:tab w:val="right" w:leader="dot" w:pos="13310"/>
        </w:tabs>
        <w:rPr>
          <w:rFonts w:asciiTheme="minorHAnsi" w:eastAsiaTheme="minorEastAsia" w:hAnsiTheme="minorHAnsi" w:cstheme="minorBidi"/>
          <w:smallCaps w:val="0"/>
          <w:noProof/>
          <w:sz w:val="22"/>
          <w:szCs w:val="22"/>
          <w:lang w:eastAsia="en-US"/>
        </w:rPr>
      </w:pPr>
      <w:r>
        <w:rPr>
          <w:noProof/>
        </w:rPr>
        <w:t>Attachments</w:t>
      </w:r>
      <w:r>
        <w:rPr>
          <w:noProof/>
        </w:rPr>
        <w:tab/>
      </w:r>
      <w:r w:rsidR="00654F27">
        <w:rPr>
          <w:noProof/>
        </w:rPr>
        <w:fldChar w:fldCharType="begin"/>
      </w:r>
      <w:r>
        <w:rPr>
          <w:noProof/>
        </w:rPr>
        <w:instrText xml:space="preserve"> PAGEREF _Toc450858553 \h </w:instrText>
      </w:r>
      <w:r w:rsidR="00654F27">
        <w:rPr>
          <w:noProof/>
        </w:rPr>
      </w:r>
      <w:r w:rsidR="00654F27">
        <w:rPr>
          <w:noProof/>
        </w:rPr>
        <w:fldChar w:fldCharType="separate"/>
      </w:r>
      <w:r>
        <w:rPr>
          <w:noProof/>
        </w:rPr>
        <w:t>17</w:t>
      </w:r>
      <w:r w:rsidR="00654F27">
        <w:rPr>
          <w:noProof/>
        </w:rPr>
        <w:fldChar w:fldCharType="end"/>
      </w:r>
    </w:p>
    <w:p w:rsidR="00343F20" w:rsidRDefault="00343F20">
      <w:pPr>
        <w:pStyle w:val="TOC3"/>
        <w:tabs>
          <w:tab w:val="right" w:leader="dot" w:pos="13310"/>
        </w:tabs>
        <w:rPr>
          <w:rFonts w:asciiTheme="minorHAnsi" w:eastAsiaTheme="minorEastAsia" w:hAnsiTheme="minorHAnsi" w:cstheme="minorBidi"/>
          <w:i w:val="0"/>
          <w:iCs w:val="0"/>
          <w:noProof/>
          <w:sz w:val="22"/>
          <w:szCs w:val="22"/>
          <w:lang w:eastAsia="en-US"/>
        </w:rPr>
      </w:pPr>
      <w:r>
        <w:rPr>
          <w:noProof/>
        </w:rPr>
        <w:t>Non-Trackable Asset</w:t>
      </w:r>
      <w:r>
        <w:rPr>
          <w:noProof/>
        </w:rPr>
        <w:tab/>
      </w:r>
      <w:r w:rsidR="00654F27">
        <w:rPr>
          <w:noProof/>
        </w:rPr>
        <w:fldChar w:fldCharType="begin"/>
      </w:r>
      <w:r>
        <w:rPr>
          <w:noProof/>
        </w:rPr>
        <w:instrText xml:space="preserve"> PAGEREF _Toc450858554 \h </w:instrText>
      </w:r>
      <w:r w:rsidR="00654F27">
        <w:rPr>
          <w:noProof/>
        </w:rPr>
      </w:r>
      <w:r w:rsidR="00654F27">
        <w:rPr>
          <w:noProof/>
        </w:rPr>
        <w:fldChar w:fldCharType="separate"/>
      </w:r>
      <w:r>
        <w:rPr>
          <w:noProof/>
        </w:rPr>
        <w:t>17</w:t>
      </w:r>
      <w:r w:rsidR="00654F27">
        <w:rPr>
          <w:noProof/>
        </w:rPr>
        <w:fldChar w:fldCharType="end"/>
      </w:r>
    </w:p>
    <w:p w:rsidR="00343F20" w:rsidRDefault="00343F20">
      <w:pPr>
        <w:pStyle w:val="TOC3"/>
        <w:tabs>
          <w:tab w:val="right" w:leader="dot" w:pos="13310"/>
        </w:tabs>
        <w:rPr>
          <w:rFonts w:asciiTheme="minorHAnsi" w:eastAsiaTheme="minorEastAsia" w:hAnsiTheme="minorHAnsi" w:cstheme="minorBidi"/>
          <w:i w:val="0"/>
          <w:iCs w:val="0"/>
          <w:noProof/>
          <w:sz w:val="22"/>
          <w:szCs w:val="22"/>
          <w:lang w:eastAsia="en-US"/>
        </w:rPr>
      </w:pPr>
      <w:r>
        <w:rPr>
          <w:noProof/>
        </w:rPr>
        <w:t>Non-Trackable Component</w:t>
      </w:r>
      <w:r>
        <w:rPr>
          <w:noProof/>
        </w:rPr>
        <w:tab/>
      </w:r>
      <w:r w:rsidR="00654F27">
        <w:rPr>
          <w:noProof/>
        </w:rPr>
        <w:fldChar w:fldCharType="begin"/>
      </w:r>
      <w:r>
        <w:rPr>
          <w:noProof/>
        </w:rPr>
        <w:instrText xml:space="preserve"> PAGEREF _Toc450858555 \h </w:instrText>
      </w:r>
      <w:r w:rsidR="00654F27">
        <w:rPr>
          <w:noProof/>
        </w:rPr>
      </w:r>
      <w:r w:rsidR="00654F27">
        <w:rPr>
          <w:noProof/>
        </w:rPr>
        <w:fldChar w:fldCharType="separate"/>
      </w:r>
      <w:r>
        <w:rPr>
          <w:noProof/>
        </w:rPr>
        <w:t>17</w:t>
      </w:r>
      <w:r w:rsidR="00654F27">
        <w:rPr>
          <w:noProof/>
        </w:rPr>
        <w:fldChar w:fldCharType="end"/>
      </w:r>
    </w:p>
    <w:p w:rsidR="00290DC7" w:rsidRDefault="00654F27" w:rsidP="009F549F">
      <w:pPr>
        <w:pStyle w:val="TOC2"/>
        <w:tabs>
          <w:tab w:val="left" w:pos="2273"/>
          <w:tab w:val="right" w:leader="dot" w:pos="13310"/>
        </w:tabs>
        <w:ind w:left="2520" w:firstLine="2320"/>
      </w:pPr>
      <w:r>
        <w:fldChar w:fldCharType="end"/>
      </w:r>
    </w:p>
    <w:p w:rsidR="00290DC7" w:rsidRDefault="00290DC7" w:rsidP="001B2A5B">
      <w:pPr>
        <w:pStyle w:val="Note"/>
        <w:numPr>
          <w:ilvl w:val="0"/>
          <w:numId w:val="26"/>
        </w:numPr>
        <w:ind w:left="2520" w:right="10080"/>
      </w:pPr>
      <w:r>
        <w:t>To update the table of contents, put the cursor anywhere in the table and press [F9].  To change the number of levels displayed, select the menu option Insert</w:t>
      </w:r>
      <w:r>
        <w:noBreakHyphen/>
        <w:t>&gt;Index and Tables, make sure the Table of Contents tab is active, and change the Number of Levels to a new value.</w:t>
      </w:r>
    </w:p>
    <w:bookmarkEnd w:id="1"/>
    <w:p w:rsidR="00290DC7" w:rsidRDefault="00290DC7" w:rsidP="001B2A5B">
      <w:pPr>
        <w:ind w:left="2520"/>
      </w:pPr>
    </w:p>
    <w:p w:rsidR="00137324" w:rsidRDefault="00137324" w:rsidP="00290DC7">
      <w:pPr>
        <w:pStyle w:val="Heading2"/>
        <w:pBdr>
          <w:top w:val="single" w:sz="48" w:space="6" w:color="auto"/>
        </w:pBdr>
      </w:pPr>
      <w:bookmarkStart w:id="8" w:name="_Toc450858547"/>
      <w:r>
        <w:lastRenderedPageBreak/>
        <w:t>Brief Description</w:t>
      </w:r>
      <w:bookmarkEnd w:id="2"/>
      <w:bookmarkEnd w:id="3"/>
      <w:bookmarkEnd w:id="4"/>
      <w:bookmarkEnd w:id="5"/>
      <w:bookmarkEnd w:id="6"/>
      <w:bookmarkEnd w:id="7"/>
      <w:bookmarkEnd w:id="8"/>
    </w:p>
    <w:p w:rsidR="000237CA" w:rsidRPr="003E11CA" w:rsidRDefault="000237CA" w:rsidP="000237CA">
      <w:pPr>
        <w:rPr>
          <w:b/>
        </w:rPr>
      </w:pPr>
      <w:bookmarkStart w:id="9" w:name="_Business_Process_Model"/>
      <w:bookmarkStart w:id="10" w:name="_Toc220561030"/>
      <w:bookmarkStart w:id="11" w:name="_Toc220561223"/>
      <w:bookmarkStart w:id="12" w:name="_Toc220561551"/>
      <w:bookmarkStart w:id="13" w:name="_Toc220561871"/>
      <w:bookmarkStart w:id="14" w:name="_Toc220562309"/>
      <w:bookmarkStart w:id="15" w:name="_Toc220562599"/>
      <w:bookmarkEnd w:id="9"/>
      <w:r w:rsidRPr="003E11CA">
        <w:rPr>
          <w:b/>
        </w:rPr>
        <w:t xml:space="preserve">Business Process:  </w:t>
      </w:r>
      <w:r w:rsidR="009A0C6B">
        <w:rPr>
          <w:b/>
        </w:rPr>
        <w:t xml:space="preserve">5.6.5.1 </w:t>
      </w:r>
      <w:r w:rsidR="00A5150A">
        <w:rPr>
          <w:b/>
        </w:rPr>
        <w:t>WAM.</w:t>
      </w:r>
      <w:r w:rsidR="009A0C6B">
        <w:rPr>
          <w:b/>
        </w:rPr>
        <w:t>v2.1.</w:t>
      </w:r>
      <w:r w:rsidR="00A5150A">
        <w:rPr>
          <w:b/>
        </w:rPr>
        <w:t xml:space="preserve">Create </w:t>
      </w:r>
      <w:r w:rsidR="009A0C6B">
        <w:rPr>
          <w:b/>
        </w:rPr>
        <w:t>and Maintain Non-Trackable</w:t>
      </w:r>
      <w:r w:rsidR="00A5150A">
        <w:rPr>
          <w:b/>
        </w:rPr>
        <w:t xml:space="preserve"> Asset</w:t>
      </w:r>
      <w:r w:rsidRPr="003E11CA">
        <w:rPr>
          <w:b/>
        </w:rPr>
        <w:t xml:space="preserve">               </w:t>
      </w:r>
      <w:r>
        <w:rPr>
          <w:b/>
        </w:rPr>
        <w:t xml:space="preserve"> </w:t>
      </w:r>
    </w:p>
    <w:p w:rsidR="000237CA" w:rsidRPr="003E11CA" w:rsidRDefault="000237CA" w:rsidP="000237CA">
      <w:pPr>
        <w:rPr>
          <w:b/>
        </w:rPr>
      </w:pPr>
      <w:r w:rsidRPr="003E11CA">
        <w:rPr>
          <w:b/>
        </w:rPr>
        <w:t xml:space="preserve">Process Type:         </w:t>
      </w:r>
      <w:r w:rsidR="00A5150A">
        <w:rPr>
          <w:b/>
        </w:rPr>
        <w:t>Sub-</w:t>
      </w:r>
      <w:r w:rsidR="007D1BA7">
        <w:rPr>
          <w:b/>
        </w:rPr>
        <w:t>Process</w:t>
      </w:r>
      <w:r w:rsidRPr="003E11CA">
        <w:rPr>
          <w:b/>
        </w:rPr>
        <w:t xml:space="preserve">              </w:t>
      </w:r>
      <w:r>
        <w:rPr>
          <w:b/>
        </w:rPr>
        <w:t xml:space="preserve"> </w:t>
      </w:r>
      <w:r w:rsidRPr="003E11CA">
        <w:rPr>
          <w:b/>
        </w:rPr>
        <w:t xml:space="preserve"> </w:t>
      </w:r>
    </w:p>
    <w:p w:rsidR="000237CA" w:rsidRPr="003E11CA" w:rsidRDefault="000237CA" w:rsidP="000237CA">
      <w:pPr>
        <w:rPr>
          <w:b/>
        </w:rPr>
      </w:pPr>
      <w:r w:rsidRPr="003E11CA">
        <w:rPr>
          <w:b/>
        </w:rPr>
        <w:t xml:space="preserve">Parent Process:      </w:t>
      </w:r>
      <w:r w:rsidR="003C5F2A">
        <w:rPr>
          <w:b/>
        </w:rPr>
        <w:t xml:space="preserve">5.6.5 </w:t>
      </w:r>
      <w:r w:rsidR="00AD68C6">
        <w:rPr>
          <w:b/>
        </w:rPr>
        <w:t>WAM.V2.1</w:t>
      </w:r>
      <w:r w:rsidR="003C5F2A">
        <w:rPr>
          <w:b/>
        </w:rPr>
        <w:t>.</w:t>
      </w:r>
      <w:r w:rsidR="007D1BA7">
        <w:rPr>
          <w:b/>
        </w:rPr>
        <w:t xml:space="preserve">Manage </w:t>
      </w:r>
      <w:r w:rsidR="00A5150A">
        <w:rPr>
          <w:b/>
        </w:rPr>
        <w:t>Assets</w:t>
      </w:r>
      <w:r w:rsidRPr="003E11CA">
        <w:rPr>
          <w:b/>
        </w:rPr>
        <w:t xml:space="preserve">             </w:t>
      </w:r>
      <w:r>
        <w:rPr>
          <w:b/>
        </w:rPr>
        <w:t xml:space="preserve"> </w:t>
      </w:r>
    </w:p>
    <w:p w:rsidR="000237CA" w:rsidRPr="003E11CA" w:rsidRDefault="009A0C6B" w:rsidP="000237CA">
      <w:pPr>
        <w:rPr>
          <w:b/>
        </w:rPr>
      </w:pPr>
      <w:r>
        <w:rPr>
          <w:b/>
        </w:rPr>
        <w:t xml:space="preserve">Sibling Processes:  5.6.5.2 </w:t>
      </w:r>
      <w:r w:rsidR="00AD68C6">
        <w:rPr>
          <w:b/>
        </w:rPr>
        <w:t xml:space="preserve"> WAM.</w:t>
      </w:r>
      <w:r>
        <w:rPr>
          <w:b/>
        </w:rPr>
        <w:t>v</w:t>
      </w:r>
      <w:r w:rsidR="00AD68C6">
        <w:rPr>
          <w:b/>
        </w:rPr>
        <w:t>2.</w:t>
      </w:r>
      <w:r>
        <w:rPr>
          <w:b/>
        </w:rPr>
        <w:t>1.Create and Maintain Trackable Assets</w:t>
      </w:r>
      <w:r w:rsidR="00A5150A">
        <w:rPr>
          <w:b/>
        </w:rPr>
        <w:t xml:space="preserve"> </w:t>
      </w:r>
      <w:r w:rsidR="000237CA" w:rsidRPr="003E11CA">
        <w:rPr>
          <w:b/>
        </w:rPr>
        <w:t xml:space="preserve">         </w:t>
      </w:r>
      <w:r w:rsidR="000237CA">
        <w:rPr>
          <w:b/>
        </w:rPr>
        <w:t xml:space="preserve"> </w:t>
      </w:r>
    </w:p>
    <w:p w:rsidR="000237CA" w:rsidRDefault="000237CA" w:rsidP="000237CA"/>
    <w:p w:rsidR="000237CA" w:rsidRDefault="009A0C6B" w:rsidP="000237CA">
      <w:r>
        <w:t xml:space="preserve">This process </w:t>
      </w:r>
      <w:r w:rsidR="00506642">
        <w:t xml:space="preserve">gets initiated every time </w:t>
      </w:r>
      <w:r>
        <w:t xml:space="preserve">when </w:t>
      </w:r>
      <w:r w:rsidR="00AD68C6">
        <w:t xml:space="preserve">User identifies </w:t>
      </w:r>
      <w:r w:rsidR="00C06AE4">
        <w:t xml:space="preserve">a </w:t>
      </w:r>
      <w:r w:rsidR="00506642">
        <w:t xml:space="preserve">non-trackable asset or component </w:t>
      </w:r>
      <w:r w:rsidR="00C06AE4">
        <w:t xml:space="preserve">that </w:t>
      </w:r>
      <w:r w:rsidR="00506642">
        <w:t>must be recorded and stored in the WAM application, taken out of service, put in</w:t>
      </w:r>
      <w:r w:rsidR="00C06AE4">
        <w:t>to</w:t>
      </w:r>
      <w:r w:rsidR="00506642">
        <w:t xml:space="preserve"> service or retire</w:t>
      </w:r>
      <w:r w:rsidR="00B03830">
        <w:t>d</w:t>
      </w:r>
      <w:r w:rsidR="00506642">
        <w:t xml:space="preserve">. </w:t>
      </w:r>
    </w:p>
    <w:p w:rsidR="001B2A5B" w:rsidRDefault="00137324" w:rsidP="00D92103">
      <w:pPr>
        <w:pStyle w:val="Heading2"/>
        <w:pBdr>
          <w:top w:val="single" w:sz="48" w:space="3" w:color="auto"/>
        </w:pBdr>
      </w:pPr>
      <w:bookmarkStart w:id="16" w:name="_Business_Process_Model_2"/>
      <w:bookmarkStart w:id="17" w:name="_Toc450858548"/>
      <w:bookmarkEnd w:id="16"/>
      <w:r>
        <w:lastRenderedPageBreak/>
        <w:t>Business Process Model</w:t>
      </w:r>
      <w:bookmarkEnd w:id="10"/>
      <w:bookmarkEnd w:id="11"/>
      <w:bookmarkEnd w:id="12"/>
      <w:bookmarkEnd w:id="13"/>
      <w:bookmarkEnd w:id="14"/>
      <w:bookmarkEnd w:id="15"/>
      <w:r w:rsidR="009F549F">
        <w:t xml:space="preserve">   </w:t>
      </w:r>
      <w:r w:rsidRPr="00384C37">
        <w:t xml:space="preserve">Page </w:t>
      </w:r>
      <w:r w:rsidR="0050471F">
        <w:t>1</w:t>
      </w:r>
      <w:bookmarkEnd w:id="17"/>
    </w:p>
    <w:p w:rsidR="00934C75" w:rsidRPr="00934C75" w:rsidRDefault="00934C75" w:rsidP="00934C75">
      <w:pPr>
        <w:pStyle w:val="BodyText"/>
      </w:pPr>
    </w:p>
    <w:p w:rsidR="00934C75" w:rsidRDefault="00771D7E">
      <w:pPr>
        <w:tabs>
          <w:tab w:val="left" w:pos="10530"/>
          <w:tab w:val="left" w:pos="10890"/>
        </w:tabs>
        <w:ind w:left="-90"/>
      </w:pPr>
      <w:r>
        <w:object w:dxaOrig="27509" w:dyaOrig="1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414.75pt" o:ole="">
            <v:imagedata r:id="rId9" o:title=""/>
          </v:shape>
          <o:OLEObject Type="Embed" ProgID="Visio.Drawing.11" ShapeID="_x0000_i1025" DrawAspect="Content" ObjectID="_1541356969" r:id="rId10"/>
        </w:object>
      </w:r>
    </w:p>
    <w:p w:rsidR="00934C75" w:rsidRDefault="00934C75">
      <w:r>
        <w:br w:type="page"/>
      </w:r>
    </w:p>
    <w:p w:rsidR="00934C75" w:rsidRDefault="00934C75" w:rsidP="00934C75">
      <w:pPr>
        <w:pStyle w:val="Heading2"/>
        <w:pBdr>
          <w:top w:val="single" w:sz="48" w:space="3" w:color="auto"/>
        </w:pBdr>
      </w:pPr>
      <w:bookmarkStart w:id="18" w:name="_Business_Process_Model_1"/>
      <w:bookmarkStart w:id="19" w:name="_Toc450858549"/>
      <w:bookmarkEnd w:id="18"/>
      <w:r>
        <w:lastRenderedPageBreak/>
        <w:t xml:space="preserve">Business Process Model   </w:t>
      </w:r>
      <w:r w:rsidRPr="00384C37">
        <w:t xml:space="preserve">Page </w:t>
      </w:r>
      <w:r>
        <w:t>2</w:t>
      </w:r>
      <w:bookmarkEnd w:id="19"/>
    </w:p>
    <w:p w:rsidR="00934C75" w:rsidRPr="00934C75" w:rsidRDefault="00934C75" w:rsidP="00934C75">
      <w:pPr>
        <w:pStyle w:val="BodyText"/>
      </w:pPr>
    </w:p>
    <w:p w:rsidR="00934C75" w:rsidRDefault="00934C75" w:rsidP="00934C75">
      <w:pPr>
        <w:tabs>
          <w:tab w:val="left" w:pos="10530"/>
          <w:tab w:val="left" w:pos="10890"/>
        </w:tabs>
        <w:ind w:left="-90"/>
      </w:pPr>
      <w:r>
        <w:object w:dxaOrig="27239" w:dyaOrig="15535">
          <v:shape id="_x0000_i1026" type="#_x0000_t75" style="width:738pt;height:420.75pt" o:ole="">
            <v:imagedata r:id="rId11" o:title=""/>
          </v:shape>
          <o:OLEObject Type="Embed" ProgID="Visio.Drawing.11" ShapeID="_x0000_i1026" DrawAspect="Content" ObjectID="_1541356970" r:id="rId12"/>
        </w:object>
      </w:r>
    </w:p>
    <w:p w:rsidR="00137324" w:rsidRDefault="00137324">
      <w:pPr>
        <w:tabs>
          <w:tab w:val="left" w:pos="10530"/>
          <w:tab w:val="left" w:pos="10890"/>
        </w:tabs>
        <w:ind w:left="-90"/>
      </w:pPr>
    </w:p>
    <w:p w:rsidR="00137324" w:rsidRDefault="00137324">
      <w:pPr>
        <w:pStyle w:val="Heading2"/>
      </w:pPr>
      <w:bookmarkStart w:id="20" w:name="_Toc220561031"/>
      <w:bookmarkStart w:id="21" w:name="_Toc220561224"/>
      <w:bookmarkStart w:id="22" w:name="_Toc220561552"/>
      <w:bookmarkStart w:id="23" w:name="_Toc220561872"/>
      <w:bookmarkStart w:id="24" w:name="_Toc220562310"/>
      <w:bookmarkStart w:id="25" w:name="_Toc220562600"/>
      <w:bookmarkStart w:id="26" w:name="_Toc450858550"/>
      <w:r>
        <w:lastRenderedPageBreak/>
        <w:t>Detail Business Process Model Description</w:t>
      </w:r>
      <w:bookmarkEnd w:id="20"/>
      <w:bookmarkEnd w:id="21"/>
      <w:bookmarkEnd w:id="22"/>
      <w:bookmarkEnd w:id="23"/>
      <w:bookmarkEnd w:id="24"/>
      <w:bookmarkEnd w:id="25"/>
      <w:bookmarkEnd w:id="26"/>
    </w:p>
    <w:p w:rsidR="001B2A5B" w:rsidRDefault="001B2A5B">
      <w:pPr>
        <w:rPr>
          <w:rFonts w:ascii="Arial" w:hAnsi="Arial" w:cs="Arial"/>
          <w:b/>
          <w:u w:val="single"/>
        </w:rPr>
      </w:pPr>
    </w:p>
    <w:p w:rsidR="00193E7D" w:rsidRPr="00193E7D" w:rsidRDefault="00193E7D" w:rsidP="00193E7D">
      <w:pPr>
        <w:rPr>
          <w:rFonts w:ascii="Arial" w:hAnsi="Arial" w:cs="Arial"/>
          <w:b/>
          <w:u w:val="single"/>
        </w:rPr>
      </w:pPr>
    </w:p>
    <w:p w:rsidR="00193E7D" w:rsidRPr="00193E7D" w:rsidRDefault="00654F27" w:rsidP="00193E7D">
      <w:pPr>
        <w:rPr>
          <w:b/>
        </w:rPr>
      </w:pPr>
      <w:hyperlink w:anchor="_Business_Process_Model_2" w:history="1">
        <w:r w:rsidR="00193E7D" w:rsidRPr="00193E7D">
          <w:rPr>
            <w:rStyle w:val="Hyperlink"/>
            <w:b/>
          </w:rPr>
          <w:t>1.0</w:t>
        </w:r>
      </w:hyperlink>
      <w:r w:rsidR="00193E7D" w:rsidRPr="00193E7D">
        <w:rPr>
          <w:b/>
        </w:rPr>
        <w:t xml:space="preserve"> Evaluate Received Materials </w:t>
      </w:r>
    </w:p>
    <w:p w:rsidR="00193E7D" w:rsidRDefault="00193E7D" w:rsidP="00193E7D">
      <w:pPr>
        <w:rPr>
          <w:b/>
        </w:rPr>
      </w:pPr>
    </w:p>
    <w:p w:rsidR="00A102AB" w:rsidRPr="001D7840" w:rsidRDefault="00A102AB" w:rsidP="00A102AB">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A102AB" w:rsidRDefault="00A102AB" w:rsidP="00A102AB">
      <w:pPr>
        <w:rPr>
          <w:lang w:eastAsia="en-US"/>
        </w:rPr>
      </w:pPr>
      <w:r w:rsidRPr="001D7840">
        <w:rPr>
          <w:rFonts w:cs="Arial"/>
          <w:b/>
          <w:lang w:eastAsia="en-US"/>
        </w:rPr>
        <w:t>Description:</w:t>
      </w:r>
      <w:r>
        <w:rPr>
          <w:rFonts w:cs="Arial"/>
          <w:b/>
          <w:lang w:eastAsia="en-US"/>
        </w:rPr>
        <w:t xml:space="preserve"> </w:t>
      </w:r>
      <w:r>
        <w:rPr>
          <w:lang w:eastAsia="en-US"/>
        </w:rPr>
        <w:t xml:space="preserve">Authorized User evaluates Asset information or received materials to determine if a non-trackable Asset or non-trackable Component is required </w:t>
      </w:r>
    </w:p>
    <w:p w:rsidR="00A102AB" w:rsidRPr="00193E7D" w:rsidRDefault="00A102AB" w:rsidP="00193E7D">
      <w:pPr>
        <w:rPr>
          <w:b/>
        </w:rPr>
      </w:pPr>
    </w:p>
    <w:p w:rsidR="00193E7D" w:rsidRPr="00193E7D" w:rsidRDefault="00193E7D" w:rsidP="00193E7D">
      <w:pPr>
        <w:rPr>
          <w:rFonts w:cs="Arial"/>
          <w:b/>
          <w:u w:val="single"/>
        </w:rPr>
      </w:pPr>
      <w:r w:rsidRPr="00193E7D">
        <w:rPr>
          <w:rFonts w:cs="Arial"/>
          <w:b/>
          <w:u w:val="single"/>
        </w:rPr>
        <w:t>Group: Create Component</w:t>
      </w:r>
    </w:p>
    <w:p w:rsidR="00193E7D" w:rsidRPr="00193E7D" w:rsidRDefault="00654F27" w:rsidP="00193E7D">
      <w:pPr>
        <w:rPr>
          <w:b/>
        </w:rPr>
      </w:pPr>
      <w:hyperlink w:anchor="_Business_Process_Model_2" w:history="1">
        <w:r w:rsidR="00193E7D" w:rsidRPr="00130456">
          <w:rPr>
            <w:rStyle w:val="Hyperlink"/>
            <w:b/>
          </w:rPr>
          <w:t>1.1.0</w:t>
        </w:r>
      </w:hyperlink>
      <w:r w:rsidR="00193E7D" w:rsidRPr="00193E7D">
        <w:rPr>
          <w:b/>
        </w:rPr>
        <w:t xml:space="preserve"> Identify Asset Type </w:t>
      </w:r>
    </w:p>
    <w:p w:rsidR="00193E7D" w:rsidRDefault="00193E7D" w:rsidP="00193E7D">
      <w:pPr>
        <w:rPr>
          <w:b/>
        </w:rPr>
      </w:pPr>
    </w:p>
    <w:p w:rsidR="00A102AB" w:rsidRPr="001D7840" w:rsidRDefault="00A102AB" w:rsidP="00A102AB">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A102AB" w:rsidRDefault="00A102AB" w:rsidP="00A102AB">
      <w:pPr>
        <w:rPr>
          <w:lang w:eastAsia="en-US"/>
        </w:rPr>
      </w:pPr>
      <w:r w:rsidRPr="001D7840">
        <w:rPr>
          <w:rFonts w:cs="Arial"/>
          <w:b/>
          <w:lang w:eastAsia="en-US"/>
        </w:rPr>
        <w:t>Description:</w:t>
      </w:r>
      <w:r>
        <w:rPr>
          <w:rFonts w:cs="Arial"/>
          <w:b/>
          <w:lang w:eastAsia="en-US"/>
        </w:rPr>
        <w:t xml:space="preserve"> </w:t>
      </w:r>
      <w:r>
        <w:rPr>
          <w:lang w:eastAsia="en-US"/>
        </w:rPr>
        <w:t xml:space="preserve">Authorized User determines that equipment is a Component and creates Component record by first determining and selecting the Effective Date, appropriate Asset Type and valid Asset ID where the Component is attached. </w:t>
      </w:r>
    </w:p>
    <w:p w:rsidR="00A102AB" w:rsidRDefault="00A102AB" w:rsidP="00A102AB">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A102AB" w:rsidRPr="00653F62" w:rsidTr="00BF486C">
        <w:tc>
          <w:tcPr>
            <w:tcW w:w="4860" w:type="dxa"/>
          </w:tcPr>
          <w:p w:rsidR="00A102AB" w:rsidRPr="00004282" w:rsidRDefault="00A102AB" w:rsidP="00BF486C">
            <w:pPr>
              <w:rPr>
                <w:rFonts w:cs="Arial"/>
                <w:sz w:val="18"/>
                <w:szCs w:val="18"/>
                <w:lang w:eastAsia="en-US"/>
              </w:rPr>
            </w:pPr>
            <w:r w:rsidRPr="00004282">
              <w:rPr>
                <w:rFonts w:cs="Arial"/>
                <w:sz w:val="18"/>
                <w:szCs w:val="18"/>
                <w:lang w:eastAsia="en-US"/>
              </w:rPr>
              <w:t xml:space="preserve">Asset </w:t>
            </w:r>
            <w:r>
              <w:rPr>
                <w:rFonts w:cs="Arial"/>
                <w:sz w:val="18"/>
                <w:szCs w:val="18"/>
                <w:lang w:eastAsia="en-US"/>
              </w:rPr>
              <w:t xml:space="preserve">( Component) </w:t>
            </w:r>
            <w:r w:rsidRPr="00004282">
              <w:rPr>
                <w:rFonts w:cs="Arial"/>
                <w:sz w:val="18"/>
                <w:szCs w:val="18"/>
                <w:lang w:eastAsia="en-US"/>
              </w:rPr>
              <w:t>Type</w:t>
            </w:r>
            <w:r>
              <w:rPr>
                <w:rFonts w:cs="Arial"/>
                <w:sz w:val="18"/>
                <w:szCs w:val="18"/>
                <w:lang w:eastAsia="en-US"/>
              </w:rPr>
              <w:t xml:space="preserve"> </w:t>
            </w:r>
          </w:p>
        </w:tc>
      </w:tr>
      <w:tr w:rsidR="00A102AB" w:rsidRPr="00653F62" w:rsidTr="00BF486C">
        <w:tc>
          <w:tcPr>
            <w:tcW w:w="4860" w:type="dxa"/>
          </w:tcPr>
          <w:p w:rsidR="00A102AB" w:rsidRPr="003C5F2A" w:rsidRDefault="00A102AB" w:rsidP="00BF486C">
            <w:pPr>
              <w:rPr>
                <w:rFonts w:ascii="Arial" w:hAnsi="Arial" w:cs="Arial"/>
                <w:color w:val="000000" w:themeColor="text1"/>
                <w:sz w:val="18"/>
                <w:szCs w:val="18"/>
                <w:lang w:eastAsia="en-US"/>
              </w:rPr>
            </w:pPr>
            <w:r w:rsidRPr="003C5F2A">
              <w:rPr>
                <w:rFonts w:ascii="Arial" w:hAnsi="Arial" w:cs="Arial"/>
                <w:color w:val="000000" w:themeColor="text1"/>
                <w:sz w:val="18"/>
                <w:szCs w:val="18"/>
                <w:lang w:eastAsia="en-US"/>
              </w:rPr>
              <w:t>Asset</w:t>
            </w:r>
          </w:p>
        </w:tc>
      </w:tr>
    </w:tbl>
    <w:p w:rsidR="00A102AB" w:rsidRPr="001D7840" w:rsidRDefault="00A102AB" w:rsidP="00A102AB">
      <w:pPr>
        <w:rPr>
          <w:rFonts w:cs="Arial"/>
          <w:b/>
          <w:lang w:eastAsia="en-US"/>
        </w:rPr>
      </w:pPr>
      <w:r>
        <w:rPr>
          <w:rFonts w:cs="Arial"/>
          <w:b/>
          <w:lang w:eastAsia="en-US"/>
        </w:rPr>
        <w:t xml:space="preserve">Configuration required (Y/N)          Entities to Configure:  </w:t>
      </w:r>
    </w:p>
    <w:p w:rsidR="00A102AB" w:rsidRDefault="00A102AB" w:rsidP="00A102AB">
      <w:pPr>
        <w:rPr>
          <w:rFonts w:cs="Arial"/>
          <w:b/>
          <w:lang w:eastAsia="en-US"/>
        </w:rPr>
      </w:pPr>
    </w:p>
    <w:p w:rsidR="00A102AB" w:rsidRDefault="00A102AB" w:rsidP="00193E7D">
      <w:pPr>
        <w:rPr>
          <w:b/>
        </w:rPr>
      </w:pPr>
    </w:p>
    <w:p w:rsidR="00A102AB" w:rsidRPr="00193E7D" w:rsidRDefault="00A102AB" w:rsidP="00193E7D">
      <w:pPr>
        <w:rPr>
          <w:b/>
        </w:rPr>
      </w:pPr>
    </w:p>
    <w:p w:rsidR="00193E7D" w:rsidRPr="00193E7D" w:rsidRDefault="00193E7D" w:rsidP="00193E7D">
      <w:pPr>
        <w:rPr>
          <w:rFonts w:cs="Arial"/>
          <w:b/>
          <w:u w:val="single"/>
        </w:rPr>
      </w:pPr>
      <w:r w:rsidRPr="00193E7D">
        <w:rPr>
          <w:rFonts w:cs="Arial"/>
          <w:b/>
          <w:u w:val="single"/>
        </w:rPr>
        <w:t>Group: Create Component</w:t>
      </w:r>
    </w:p>
    <w:p w:rsidR="00193E7D" w:rsidRPr="00193E7D" w:rsidRDefault="00193E7D" w:rsidP="00193E7D">
      <w:pPr>
        <w:rPr>
          <w:rFonts w:cs="Arial"/>
          <w:b/>
          <w:u w:val="single"/>
        </w:rPr>
      </w:pPr>
      <w:r w:rsidRPr="00193E7D">
        <w:rPr>
          <w:rFonts w:cs="Arial"/>
          <w:b/>
          <w:u w:val="single"/>
        </w:rPr>
        <w:t>Group: Create Asset</w:t>
      </w:r>
    </w:p>
    <w:p w:rsidR="00193E7D" w:rsidRPr="00193E7D" w:rsidRDefault="00654F27" w:rsidP="00193E7D">
      <w:pPr>
        <w:rPr>
          <w:b/>
        </w:rPr>
      </w:pPr>
      <w:hyperlink w:anchor="_Business_Process_Model_2" w:history="1">
        <w:r w:rsidR="00193E7D" w:rsidRPr="00130456">
          <w:rPr>
            <w:rStyle w:val="Hyperlink"/>
            <w:b/>
          </w:rPr>
          <w:t>1.1.1</w:t>
        </w:r>
      </w:hyperlink>
      <w:r w:rsidR="00193E7D" w:rsidRPr="00193E7D">
        <w:rPr>
          <w:b/>
        </w:rPr>
        <w:t xml:space="preserve"> Populate </w:t>
      </w:r>
      <w:r w:rsidR="00A102AB" w:rsidRPr="00193E7D">
        <w:rPr>
          <w:b/>
        </w:rPr>
        <w:t xml:space="preserve">Additional </w:t>
      </w:r>
      <w:proofErr w:type="gramStart"/>
      <w:r w:rsidR="00A102AB" w:rsidRPr="00193E7D">
        <w:rPr>
          <w:b/>
        </w:rPr>
        <w:t>Data</w:t>
      </w:r>
      <w:r w:rsidR="00193E7D" w:rsidRPr="00193E7D">
        <w:rPr>
          <w:b/>
        </w:rPr>
        <w:t xml:space="preserve"> :</w:t>
      </w:r>
      <w:proofErr w:type="gramEnd"/>
      <w:r w:rsidR="00193E7D" w:rsidRPr="00193E7D">
        <w:rPr>
          <w:b/>
        </w:rPr>
        <w:t xml:space="preserve"> Engineering Spec, BOM </w:t>
      </w:r>
    </w:p>
    <w:p w:rsidR="00193E7D" w:rsidRDefault="00193E7D" w:rsidP="00193E7D">
      <w:pPr>
        <w:rPr>
          <w:b/>
        </w:rPr>
      </w:pPr>
    </w:p>
    <w:p w:rsidR="00A102AB" w:rsidRPr="001D7840" w:rsidRDefault="00A102AB" w:rsidP="00A102AB">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A102AB" w:rsidRPr="00EA13C0" w:rsidRDefault="00A102AB" w:rsidP="00A102AB">
      <w:pPr>
        <w:rPr>
          <w:rFonts w:cs="Arial"/>
          <w:lang w:eastAsia="en-US"/>
        </w:rPr>
      </w:pPr>
      <w:r w:rsidRPr="001D7840">
        <w:rPr>
          <w:rFonts w:cs="Arial"/>
          <w:b/>
          <w:lang w:eastAsia="en-US"/>
        </w:rPr>
        <w:t>Description:</w:t>
      </w:r>
      <w:r>
        <w:rPr>
          <w:rFonts w:cs="Arial"/>
          <w:b/>
          <w:lang w:eastAsia="en-US"/>
        </w:rPr>
        <w:t xml:space="preserve"> </w:t>
      </w:r>
      <w:r w:rsidRPr="00EA13C0">
        <w:rPr>
          <w:rFonts w:cs="Arial"/>
          <w:lang w:eastAsia="en-US"/>
        </w:rPr>
        <w:t>Authorized User enters or selects additional data, such as Badge Number, Serial Number and the Engineering Specification and BOM to be associated to the Component</w:t>
      </w:r>
      <w:r>
        <w:rPr>
          <w:rFonts w:cs="Arial"/>
          <w:lang w:eastAsia="en-US"/>
        </w:rPr>
        <w:t xml:space="preserve"> or Asset</w:t>
      </w:r>
    </w:p>
    <w:p w:rsidR="00A102AB" w:rsidRDefault="00A102AB" w:rsidP="00A102AB">
      <w:pPr>
        <w:rPr>
          <w:rFonts w:ascii="Arial" w:hAnsi="Arial" w:cs="Arial"/>
          <w:b/>
          <w:u w:val="single"/>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A102AB" w:rsidRPr="00653F62" w:rsidTr="00BF486C">
        <w:tc>
          <w:tcPr>
            <w:tcW w:w="4860" w:type="dxa"/>
          </w:tcPr>
          <w:p w:rsidR="00A102AB" w:rsidRPr="00D0737E" w:rsidRDefault="00A102AB" w:rsidP="00BF486C">
            <w:pPr>
              <w:rPr>
                <w:rFonts w:cs="Arial"/>
                <w:sz w:val="18"/>
                <w:szCs w:val="18"/>
                <w:lang w:eastAsia="en-US"/>
              </w:rPr>
            </w:pPr>
            <w:r>
              <w:rPr>
                <w:rFonts w:cs="Arial"/>
                <w:sz w:val="18"/>
                <w:szCs w:val="18"/>
                <w:lang w:eastAsia="en-US"/>
              </w:rPr>
              <w:t>BOM, Engineering Specification, Maintenance Specification</w:t>
            </w:r>
          </w:p>
        </w:tc>
      </w:tr>
    </w:tbl>
    <w:p w:rsidR="00A102AB" w:rsidRPr="001D7840" w:rsidRDefault="00A102AB" w:rsidP="00A102AB">
      <w:pPr>
        <w:rPr>
          <w:rFonts w:cs="Arial"/>
          <w:b/>
          <w:lang w:eastAsia="en-US"/>
        </w:rPr>
      </w:pPr>
      <w:r>
        <w:rPr>
          <w:rFonts w:cs="Arial"/>
          <w:b/>
          <w:lang w:eastAsia="en-US"/>
        </w:rPr>
        <w:t xml:space="preserve">Configuration required (Y/N)          Entities to Configure:  </w:t>
      </w:r>
    </w:p>
    <w:p w:rsidR="00A102AB" w:rsidRDefault="00A102AB" w:rsidP="00A102AB">
      <w:pPr>
        <w:rPr>
          <w:rFonts w:ascii="Arial" w:hAnsi="Arial" w:cs="Arial"/>
          <w:b/>
          <w:u w:val="single"/>
        </w:rPr>
      </w:pPr>
    </w:p>
    <w:p w:rsidR="00A102AB" w:rsidRDefault="00A102AB" w:rsidP="00A102AB">
      <w:pPr>
        <w:rPr>
          <w:rFonts w:ascii="Arial" w:hAnsi="Arial" w:cs="Arial"/>
          <w:b/>
          <w:u w:val="single"/>
        </w:rPr>
      </w:pPr>
    </w:p>
    <w:p w:rsidR="00A102AB" w:rsidRDefault="00A102AB" w:rsidP="00193E7D">
      <w:pPr>
        <w:rPr>
          <w:rFonts w:cs="Arial"/>
          <w:b/>
          <w:u w:val="single"/>
        </w:rPr>
      </w:pPr>
    </w:p>
    <w:p w:rsidR="00193E7D" w:rsidRPr="00193E7D" w:rsidRDefault="00193E7D" w:rsidP="00193E7D">
      <w:pPr>
        <w:rPr>
          <w:rFonts w:cs="Arial"/>
          <w:b/>
          <w:u w:val="single"/>
        </w:rPr>
      </w:pPr>
      <w:r w:rsidRPr="00193E7D">
        <w:rPr>
          <w:rFonts w:cs="Arial"/>
          <w:b/>
          <w:u w:val="single"/>
        </w:rPr>
        <w:t>Group: Create Component</w:t>
      </w:r>
    </w:p>
    <w:p w:rsidR="00193E7D" w:rsidRPr="00193E7D" w:rsidRDefault="00654F27" w:rsidP="00193E7D">
      <w:pPr>
        <w:rPr>
          <w:b/>
        </w:rPr>
      </w:pPr>
      <w:hyperlink w:anchor="_Business_Process_Model_2" w:history="1">
        <w:r w:rsidR="00193E7D" w:rsidRPr="00130456">
          <w:rPr>
            <w:rStyle w:val="Hyperlink"/>
            <w:b/>
          </w:rPr>
          <w:t>1.1.2</w:t>
        </w:r>
      </w:hyperlink>
      <w:r w:rsidR="00193E7D" w:rsidRPr="00193E7D">
        <w:rPr>
          <w:b/>
        </w:rPr>
        <w:t xml:space="preserve"> Identify Asset and Request Attach Component to Asset</w:t>
      </w:r>
    </w:p>
    <w:p w:rsidR="00A102AB" w:rsidRPr="001E33BD" w:rsidRDefault="00A102AB" w:rsidP="00A102AB">
      <w:pPr>
        <w:rPr>
          <w:rFonts w:cs="Arial"/>
          <w:b/>
          <w:u w:val="single"/>
          <w:lang w:eastAsia="en-US"/>
        </w:rPr>
      </w:pPr>
    </w:p>
    <w:p w:rsidR="00A102AB" w:rsidRPr="001D7840" w:rsidRDefault="00A102AB" w:rsidP="00A102AB">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A102AB" w:rsidRPr="001D7840" w:rsidRDefault="00A102AB" w:rsidP="00A102AB">
      <w:pPr>
        <w:rPr>
          <w:rFonts w:cs="Arial"/>
          <w:b/>
          <w:u w:val="single"/>
          <w:lang w:eastAsia="en-US"/>
        </w:rPr>
      </w:pPr>
      <w:r w:rsidRPr="001D7840">
        <w:rPr>
          <w:rFonts w:cs="Arial"/>
          <w:b/>
          <w:lang w:eastAsia="en-US"/>
        </w:rPr>
        <w:t>Description:</w:t>
      </w:r>
      <w:r>
        <w:rPr>
          <w:rFonts w:cs="Arial"/>
          <w:b/>
          <w:lang w:eastAsia="en-US"/>
        </w:rPr>
        <w:t xml:space="preserve"> </w:t>
      </w:r>
      <w:r w:rsidRPr="00EA13C0">
        <w:rPr>
          <w:rFonts w:cs="Arial"/>
          <w:lang w:eastAsia="en-US"/>
        </w:rPr>
        <w:t xml:space="preserve">Authorized User </w:t>
      </w:r>
      <w:r>
        <w:rPr>
          <w:rFonts w:cs="Arial"/>
          <w:lang w:eastAsia="en-US"/>
        </w:rPr>
        <w:t xml:space="preserve">requests attach New Component to previously identified Asset </w:t>
      </w:r>
    </w:p>
    <w:p w:rsidR="00A102AB" w:rsidRDefault="00A102AB" w:rsidP="00A102AB">
      <w:pPr>
        <w:rPr>
          <w:rFonts w:ascii="Arial" w:hAnsi="Arial" w:cs="Arial"/>
          <w:b/>
          <w:u w:val="single"/>
        </w:rPr>
      </w:pPr>
    </w:p>
    <w:p w:rsidR="00A102AB" w:rsidRDefault="00A102AB" w:rsidP="00193E7D">
      <w:pPr>
        <w:rPr>
          <w:b/>
        </w:rPr>
      </w:pPr>
    </w:p>
    <w:p w:rsidR="00A102AB" w:rsidRPr="00193E7D" w:rsidRDefault="00A102AB" w:rsidP="00193E7D">
      <w:pPr>
        <w:rPr>
          <w:b/>
        </w:rPr>
      </w:pPr>
    </w:p>
    <w:p w:rsidR="00193E7D" w:rsidRPr="00193E7D" w:rsidRDefault="00193E7D" w:rsidP="00193E7D">
      <w:pPr>
        <w:rPr>
          <w:rFonts w:cs="Arial"/>
          <w:b/>
          <w:u w:val="single"/>
        </w:rPr>
      </w:pPr>
      <w:r w:rsidRPr="00193E7D">
        <w:rPr>
          <w:rFonts w:cs="Arial"/>
          <w:b/>
          <w:u w:val="single"/>
        </w:rPr>
        <w:lastRenderedPageBreak/>
        <w:t>Group: Create Component</w:t>
      </w:r>
    </w:p>
    <w:p w:rsidR="00193E7D" w:rsidRPr="00193E7D" w:rsidRDefault="00654F27" w:rsidP="00193E7D">
      <w:pPr>
        <w:rPr>
          <w:b/>
        </w:rPr>
      </w:pPr>
      <w:hyperlink w:anchor="_Business_Process_Model_2" w:history="1">
        <w:r w:rsidR="00193E7D" w:rsidRPr="00130456">
          <w:rPr>
            <w:rStyle w:val="Hyperlink"/>
            <w:b/>
          </w:rPr>
          <w:t>1.1.3</w:t>
        </w:r>
      </w:hyperlink>
      <w:r w:rsidR="00193E7D" w:rsidRPr="00193E7D">
        <w:rPr>
          <w:b/>
        </w:rPr>
        <w:t xml:space="preserve"> Request Create Component</w:t>
      </w:r>
    </w:p>
    <w:p w:rsidR="00193E7D" w:rsidRDefault="00193E7D" w:rsidP="00193E7D">
      <w:pPr>
        <w:rPr>
          <w:b/>
        </w:rPr>
      </w:pPr>
    </w:p>
    <w:p w:rsidR="00A102AB" w:rsidRPr="001D7840" w:rsidRDefault="00A102AB" w:rsidP="00A102AB">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A102AB" w:rsidRPr="00954604" w:rsidRDefault="00A102AB" w:rsidP="00A102AB">
      <w:pPr>
        <w:rPr>
          <w:rFonts w:cs="Arial"/>
          <w:lang w:eastAsia="en-US"/>
        </w:rPr>
      </w:pPr>
      <w:r w:rsidRPr="001D7840">
        <w:rPr>
          <w:rFonts w:cs="Arial"/>
          <w:b/>
          <w:lang w:eastAsia="en-US"/>
        </w:rPr>
        <w:t>Description:</w:t>
      </w:r>
      <w:r>
        <w:rPr>
          <w:rFonts w:cs="Arial"/>
          <w:b/>
          <w:lang w:eastAsia="en-US"/>
        </w:rPr>
        <w:t xml:space="preserve"> </w:t>
      </w:r>
      <w:r w:rsidRPr="00954604">
        <w:rPr>
          <w:rFonts w:cs="Arial"/>
          <w:lang w:eastAsia="en-US"/>
        </w:rPr>
        <w:t xml:space="preserve">Authorized User </w:t>
      </w:r>
      <w:r>
        <w:rPr>
          <w:rFonts w:cs="Arial"/>
          <w:lang w:eastAsia="en-US"/>
        </w:rPr>
        <w:t>requests to create a new Component</w:t>
      </w:r>
    </w:p>
    <w:p w:rsidR="00A102AB" w:rsidRPr="001D7840" w:rsidRDefault="00A102AB" w:rsidP="00A102AB">
      <w:pPr>
        <w:rPr>
          <w:rFonts w:cs="Arial"/>
          <w:b/>
          <w:u w:val="single"/>
          <w:lang w:eastAsia="en-US"/>
        </w:rPr>
      </w:pPr>
    </w:p>
    <w:p w:rsidR="00A102AB" w:rsidRPr="00193E7D" w:rsidRDefault="00A102AB" w:rsidP="00193E7D">
      <w:pPr>
        <w:rPr>
          <w:b/>
        </w:rPr>
      </w:pPr>
    </w:p>
    <w:p w:rsidR="00193E7D" w:rsidRPr="00193E7D" w:rsidRDefault="00193E7D" w:rsidP="00193E7D">
      <w:pPr>
        <w:rPr>
          <w:rFonts w:cs="Arial"/>
          <w:b/>
          <w:u w:val="single"/>
        </w:rPr>
      </w:pPr>
      <w:r w:rsidRPr="00193E7D">
        <w:rPr>
          <w:rFonts w:cs="Arial"/>
          <w:b/>
          <w:u w:val="single"/>
        </w:rPr>
        <w:t>Group: Create Component</w:t>
      </w:r>
    </w:p>
    <w:p w:rsidR="00193E7D" w:rsidRPr="00193E7D" w:rsidRDefault="00654F27" w:rsidP="00193E7D">
      <w:pPr>
        <w:rPr>
          <w:b/>
        </w:rPr>
      </w:pPr>
      <w:hyperlink w:anchor="_Business_Process_Model_2" w:history="1">
        <w:r w:rsidR="00193E7D" w:rsidRPr="00130456">
          <w:rPr>
            <w:rStyle w:val="Hyperlink"/>
            <w:b/>
          </w:rPr>
          <w:t>1.1.4</w:t>
        </w:r>
      </w:hyperlink>
      <w:r w:rsidR="00193E7D" w:rsidRPr="00193E7D">
        <w:rPr>
          <w:b/>
        </w:rPr>
        <w:t xml:space="preserve"> Validate Data and Create Asset (Component) in Disposition “Attached”</w:t>
      </w:r>
    </w:p>
    <w:p w:rsidR="00193E7D" w:rsidRDefault="00193E7D" w:rsidP="00193E7D">
      <w:pPr>
        <w:rPr>
          <w:b/>
        </w:rPr>
      </w:pPr>
    </w:p>
    <w:p w:rsidR="009C0DF5" w:rsidRPr="001D7840" w:rsidRDefault="009C0DF5" w:rsidP="009C0DF5">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9C0DF5" w:rsidRPr="001D7840" w:rsidRDefault="009C0DF5" w:rsidP="009C0DF5">
      <w:pPr>
        <w:rPr>
          <w:rFonts w:cs="Arial"/>
          <w:b/>
          <w:u w:val="single"/>
          <w:lang w:eastAsia="en-US"/>
        </w:rPr>
      </w:pPr>
      <w:r w:rsidRPr="001D7840">
        <w:rPr>
          <w:rFonts w:cs="Arial"/>
          <w:b/>
          <w:lang w:eastAsia="en-US"/>
        </w:rPr>
        <w:t>Description:</w:t>
      </w:r>
      <w:r>
        <w:rPr>
          <w:rFonts w:cs="Arial"/>
          <w:b/>
          <w:lang w:eastAsia="en-US"/>
        </w:rPr>
        <w:t xml:space="preserve"> </w:t>
      </w:r>
      <w:r>
        <w:rPr>
          <w:rFonts w:cs="Arial"/>
          <w:lang w:eastAsia="en-US"/>
        </w:rPr>
        <w:t>Application validates provided data and creates new component record in disposition “Attached”</w:t>
      </w:r>
      <w:r>
        <w:rPr>
          <w:rFonts w:cs="Arial"/>
          <w:b/>
          <w:lang w:eastAsia="en-US"/>
        </w:rPr>
        <w:t>.</w:t>
      </w:r>
    </w:p>
    <w:p w:rsidR="009C0DF5" w:rsidRDefault="009C0DF5" w:rsidP="009C0DF5">
      <w:pPr>
        <w:rPr>
          <w:lang w:eastAsia="en-US"/>
        </w:rPr>
      </w:pPr>
      <w:r>
        <w:rPr>
          <w:lang w:eastAsia="en-US"/>
        </w:rPr>
        <w:t xml:space="preserve"> </w:t>
      </w:r>
    </w:p>
    <w:p w:rsidR="009C0DF5" w:rsidRDefault="009C0DF5" w:rsidP="009C0DF5">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9C0DF5" w:rsidRPr="00653F62" w:rsidTr="00BF486C">
        <w:tc>
          <w:tcPr>
            <w:tcW w:w="4860" w:type="dxa"/>
          </w:tcPr>
          <w:p w:rsidR="009C0DF5" w:rsidRPr="002C5EAA" w:rsidRDefault="009C0DF5" w:rsidP="00BF486C">
            <w:pPr>
              <w:rPr>
                <w:rFonts w:cs="Arial"/>
                <w:sz w:val="18"/>
                <w:szCs w:val="18"/>
                <w:lang w:eastAsia="en-US"/>
              </w:rPr>
            </w:pPr>
            <w:r w:rsidRPr="009C0DF5">
              <w:rPr>
                <w:rFonts w:cs="Arial"/>
                <w:sz w:val="18"/>
                <w:szCs w:val="18"/>
                <w:lang w:eastAsia="en-US"/>
              </w:rPr>
              <w:t>W1-ASTDPNAUD</w:t>
            </w:r>
            <w:r>
              <w:rPr>
                <w:rFonts w:cs="Arial"/>
                <w:sz w:val="18"/>
                <w:szCs w:val="18"/>
                <w:lang w:eastAsia="en-US"/>
              </w:rPr>
              <w:t xml:space="preserve"> (</w:t>
            </w:r>
            <w:r w:rsidRPr="009C0DF5">
              <w:rPr>
                <w:rFonts w:cs="Arial"/>
                <w:sz w:val="18"/>
                <w:szCs w:val="18"/>
                <w:lang w:eastAsia="en-US"/>
              </w:rPr>
              <w:t>Asset Current Disposition Validation</w:t>
            </w:r>
            <w:r>
              <w:rPr>
                <w:rFonts w:cs="Arial"/>
                <w:sz w:val="18"/>
                <w:szCs w:val="18"/>
                <w:lang w:eastAsia="en-US"/>
              </w:rPr>
              <w:t>)</w:t>
            </w:r>
          </w:p>
        </w:tc>
      </w:tr>
      <w:tr w:rsidR="009C0DF5" w:rsidRPr="00653F62" w:rsidTr="00BF486C">
        <w:tc>
          <w:tcPr>
            <w:tcW w:w="4860" w:type="dxa"/>
          </w:tcPr>
          <w:p w:rsidR="009C0DF5" w:rsidRPr="002C5EAA" w:rsidRDefault="009C0DF5" w:rsidP="00BF486C">
            <w:pPr>
              <w:rPr>
                <w:rFonts w:cs="Arial"/>
                <w:sz w:val="18"/>
                <w:szCs w:val="18"/>
                <w:lang w:eastAsia="en-US"/>
              </w:rPr>
            </w:pPr>
            <w:r w:rsidRPr="009C0DF5">
              <w:rPr>
                <w:rFonts w:cs="Arial"/>
                <w:sz w:val="18"/>
                <w:szCs w:val="18"/>
                <w:lang w:eastAsia="en-US"/>
              </w:rPr>
              <w:t>W1-ASSETINFO</w:t>
            </w:r>
            <w:r>
              <w:rPr>
                <w:rFonts w:cs="Arial"/>
                <w:sz w:val="18"/>
                <w:szCs w:val="18"/>
                <w:lang w:eastAsia="en-US"/>
              </w:rPr>
              <w:t xml:space="preserve"> (</w:t>
            </w:r>
            <w:r w:rsidRPr="009C0DF5">
              <w:rPr>
                <w:rFonts w:cs="Arial"/>
                <w:sz w:val="18"/>
                <w:szCs w:val="18"/>
                <w:lang w:eastAsia="en-US"/>
              </w:rPr>
              <w:t>Asset Information</w:t>
            </w:r>
            <w:r>
              <w:rPr>
                <w:rFonts w:cs="Arial"/>
                <w:sz w:val="18"/>
                <w:szCs w:val="18"/>
                <w:lang w:eastAsia="en-US"/>
              </w:rPr>
              <w:t>)</w:t>
            </w:r>
          </w:p>
        </w:tc>
      </w:tr>
      <w:tr w:rsidR="009C0DF5" w:rsidRPr="00653F62" w:rsidTr="00BF486C">
        <w:tc>
          <w:tcPr>
            <w:tcW w:w="4860" w:type="dxa"/>
          </w:tcPr>
          <w:p w:rsidR="009C0DF5" w:rsidRPr="002C5EAA" w:rsidRDefault="009C0DF5" w:rsidP="00BF486C">
            <w:pPr>
              <w:rPr>
                <w:rFonts w:cs="Arial"/>
                <w:sz w:val="18"/>
                <w:szCs w:val="18"/>
                <w:lang w:eastAsia="en-US"/>
              </w:rPr>
            </w:pPr>
            <w:r w:rsidRPr="009C0DF5">
              <w:rPr>
                <w:rFonts w:cs="Arial"/>
                <w:sz w:val="18"/>
                <w:szCs w:val="18"/>
                <w:lang w:eastAsia="en-US"/>
              </w:rPr>
              <w:t>W1-ASTDPNDEF</w:t>
            </w:r>
            <w:r>
              <w:rPr>
                <w:rFonts w:cs="Arial"/>
                <w:sz w:val="18"/>
                <w:szCs w:val="18"/>
                <w:lang w:eastAsia="en-US"/>
              </w:rPr>
              <w:t xml:space="preserve"> (</w:t>
            </w:r>
            <w:r w:rsidRPr="009C0DF5">
              <w:rPr>
                <w:rFonts w:cs="Arial"/>
                <w:sz w:val="18"/>
                <w:szCs w:val="18"/>
                <w:lang w:eastAsia="en-US"/>
              </w:rPr>
              <w:t>Default Asset Disposition</w:t>
            </w:r>
            <w:r>
              <w:rPr>
                <w:rFonts w:cs="Arial"/>
                <w:sz w:val="18"/>
                <w:szCs w:val="18"/>
                <w:lang w:eastAsia="en-US"/>
              </w:rPr>
              <w:t>)</w:t>
            </w:r>
          </w:p>
        </w:tc>
      </w:tr>
      <w:tr w:rsidR="009C0DF5" w:rsidRPr="00653F62" w:rsidTr="00BF486C">
        <w:tc>
          <w:tcPr>
            <w:tcW w:w="4860" w:type="dxa"/>
          </w:tcPr>
          <w:p w:rsidR="009C0DF5" w:rsidRPr="009C0DF5" w:rsidRDefault="009C0DF5" w:rsidP="00BF486C">
            <w:pPr>
              <w:rPr>
                <w:rFonts w:cs="Arial"/>
                <w:sz w:val="18"/>
                <w:szCs w:val="18"/>
                <w:lang w:eastAsia="en-US"/>
              </w:rPr>
            </w:pPr>
            <w:r w:rsidRPr="009C0DF5">
              <w:rPr>
                <w:rFonts w:cs="Arial"/>
                <w:sz w:val="18"/>
                <w:szCs w:val="18"/>
                <w:lang w:eastAsia="en-US"/>
              </w:rPr>
              <w:t>W1-DFASTOWAG</w:t>
            </w:r>
            <w:r>
              <w:rPr>
                <w:rFonts w:cs="Arial"/>
                <w:sz w:val="18"/>
                <w:szCs w:val="18"/>
                <w:lang w:eastAsia="en-US"/>
              </w:rPr>
              <w:t xml:space="preserve"> (</w:t>
            </w:r>
            <w:r w:rsidRPr="009C0DF5">
              <w:rPr>
                <w:rFonts w:cs="Arial"/>
                <w:sz w:val="18"/>
                <w:szCs w:val="18"/>
                <w:lang w:eastAsia="en-US"/>
              </w:rPr>
              <w:t>Default Asset Owning Access Group</w:t>
            </w:r>
            <w:r>
              <w:rPr>
                <w:rFonts w:cs="Arial"/>
                <w:sz w:val="18"/>
                <w:szCs w:val="18"/>
                <w:lang w:eastAsia="en-US"/>
              </w:rPr>
              <w:t>)</w:t>
            </w:r>
          </w:p>
        </w:tc>
      </w:tr>
      <w:tr w:rsidR="009C0DF5" w:rsidRPr="00653F62" w:rsidTr="00BF486C">
        <w:tc>
          <w:tcPr>
            <w:tcW w:w="4860" w:type="dxa"/>
          </w:tcPr>
          <w:p w:rsidR="009C0DF5" w:rsidRPr="009C0DF5" w:rsidRDefault="009C0DF5" w:rsidP="00BF486C">
            <w:pPr>
              <w:rPr>
                <w:rFonts w:cs="Arial"/>
                <w:sz w:val="18"/>
                <w:szCs w:val="18"/>
                <w:lang w:eastAsia="en-US"/>
              </w:rPr>
            </w:pPr>
            <w:r w:rsidRPr="009C0DF5">
              <w:rPr>
                <w:rFonts w:cs="Arial"/>
                <w:sz w:val="18"/>
                <w:szCs w:val="18"/>
                <w:lang w:eastAsia="en-US"/>
              </w:rPr>
              <w:t>W1-BDGASTINF</w:t>
            </w:r>
            <w:r>
              <w:rPr>
                <w:rFonts w:cs="Arial"/>
                <w:sz w:val="18"/>
                <w:szCs w:val="18"/>
                <w:lang w:eastAsia="en-US"/>
              </w:rPr>
              <w:t xml:space="preserve"> (</w:t>
            </w:r>
            <w:r w:rsidRPr="009C0DF5">
              <w:rPr>
                <w:rFonts w:cs="Arial"/>
                <w:sz w:val="18"/>
                <w:szCs w:val="18"/>
                <w:lang w:eastAsia="en-US"/>
              </w:rPr>
              <w:t>Badged Asset Information</w:t>
            </w:r>
            <w:r>
              <w:rPr>
                <w:rFonts w:cs="Arial"/>
                <w:sz w:val="18"/>
                <w:szCs w:val="18"/>
                <w:lang w:eastAsia="en-US"/>
              </w:rPr>
              <w:t>)</w:t>
            </w:r>
          </w:p>
        </w:tc>
      </w:tr>
      <w:tr w:rsidR="009C0DF5" w:rsidRPr="00653F62" w:rsidTr="00BF486C">
        <w:tc>
          <w:tcPr>
            <w:tcW w:w="4860" w:type="dxa"/>
          </w:tcPr>
          <w:p w:rsidR="009C0DF5" w:rsidRPr="009C0DF5" w:rsidRDefault="009C0DF5" w:rsidP="00BF486C">
            <w:pPr>
              <w:rPr>
                <w:rFonts w:cs="Arial"/>
                <w:sz w:val="18"/>
                <w:szCs w:val="18"/>
                <w:lang w:eastAsia="en-US"/>
              </w:rPr>
            </w:pPr>
            <w:r w:rsidRPr="009C0DF5">
              <w:rPr>
                <w:rFonts w:cs="Arial"/>
                <w:sz w:val="18"/>
                <w:szCs w:val="18"/>
                <w:lang w:eastAsia="en-US"/>
              </w:rPr>
              <w:t>W1-BDGNOVAL</w:t>
            </w:r>
            <w:r>
              <w:rPr>
                <w:rFonts w:cs="Arial"/>
                <w:sz w:val="18"/>
                <w:szCs w:val="18"/>
                <w:lang w:eastAsia="en-US"/>
              </w:rPr>
              <w:t xml:space="preserve"> (</w:t>
            </w:r>
            <w:r w:rsidRPr="009C0DF5">
              <w:rPr>
                <w:rFonts w:cs="Arial"/>
                <w:sz w:val="18"/>
                <w:szCs w:val="18"/>
                <w:lang w:eastAsia="en-US"/>
              </w:rPr>
              <w:t>Validate Badge Number</w:t>
            </w:r>
            <w:r>
              <w:rPr>
                <w:rFonts w:cs="Arial"/>
                <w:sz w:val="18"/>
                <w:szCs w:val="18"/>
                <w:lang w:eastAsia="en-US"/>
              </w:rPr>
              <w:t>)</w:t>
            </w:r>
          </w:p>
        </w:tc>
      </w:tr>
    </w:tbl>
    <w:p w:rsidR="009C0DF5" w:rsidRPr="001D7840" w:rsidRDefault="009C0DF5" w:rsidP="009C0DF5">
      <w:pPr>
        <w:rPr>
          <w:rFonts w:cs="Arial"/>
          <w:b/>
          <w:lang w:eastAsia="en-US"/>
        </w:rPr>
      </w:pPr>
      <w:r>
        <w:rPr>
          <w:rFonts w:cs="Arial"/>
          <w:b/>
          <w:lang w:eastAsia="en-US"/>
        </w:rPr>
        <w:t>Process Plug-in enabled (Y</w:t>
      </w:r>
      <w:r w:rsidRPr="001D7840">
        <w:rPr>
          <w:rFonts w:cs="Arial"/>
          <w:b/>
          <w:lang w:eastAsia="en-US"/>
        </w:rPr>
        <w:t xml:space="preserve">) </w:t>
      </w:r>
      <w:r w:rsidRPr="001D7840">
        <w:rPr>
          <w:rFonts w:cs="Arial"/>
          <w:lang w:eastAsia="en-US"/>
        </w:rPr>
        <w:t xml:space="preserve">        </w:t>
      </w:r>
      <w:r w:rsidRPr="001D7840">
        <w:rPr>
          <w:rFonts w:cs="Arial"/>
          <w:b/>
          <w:lang w:eastAsia="en-US"/>
        </w:rPr>
        <w:t>Available Algorithm(s):</w:t>
      </w:r>
    </w:p>
    <w:p w:rsidR="009C0DF5" w:rsidRDefault="009C0DF5" w:rsidP="009C0DF5">
      <w:pPr>
        <w:rPr>
          <w:lang w:eastAsia="en-US"/>
        </w:rPr>
      </w:pPr>
    </w:p>
    <w:p w:rsidR="009C0DF5" w:rsidRDefault="009C0DF5" w:rsidP="009C0DF5">
      <w:pPr>
        <w:rPr>
          <w:rFonts w:cs="Arial"/>
          <w:b/>
          <w:lang w:eastAsia="en-US"/>
        </w:rPr>
      </w:pPr>
    </w:p>
    <w:p w:rsidR="009C0DF5" w:rsidRDefault="009C0DF5" w:rsidP="009C0DF5">
      <w:pPr>
        <w:rPr>
          <w:rFonts w:cs="Arial"/>
          <w:b/>
          <w:lang w:eastAsia="en-US"/>
        </w:rPr>
      </w:pPr>
    </w:p>
    <w:p w:rsidR="009C0DF5" w:rsidRDefault="009C0DF5" w:rsidP="009C0DF5">
      <w:pPr>
        <w:rPr>
          <w:rFonts w:cs="Arial"/>
          <w:b/>
          <w:lang w:eastAsia="en-US"/>
        </w:rPr>
      </w:pPr>
    </w:p>
    <w:p w:rsidR="009C0DF5" w:rsidRDefault="009C0DF5" w:rsidP="009C0DF5">
      <w:pPr>
        <w:rPr>
          <w:rFonts w:cs="Arial"/>
          <w:b/>
          <w:lang w:eastAsia="en-US"/>
        </w:rPr>
      </w:pPr>
      <w:r>
        <w:rPr>
          <w:rFonts w:cs="Arial"/>
          <w:b/>
          <w:lang w:eastAsia="en-US"/>
        </w:rPr>
        <w:t xml:space="preserve">   </w:t>
      </w:r>
    </w:p>
    <w:p w:rsidR="009C0DF5" w:rsidRDefault="009C0DF5" w:rsidP="009C0DF5">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9C0DF5" w:rsidRPr="00653F62" w:rsidTr="00BF486C">
        <w:tc>
          <w:tcPr>
            <w:tcW w:w="4860" w:type="dxa"/>
          </w:tcPr>
          <w:p w:rsidR="009C0DF5" w:rsidRPr="002C5EAA" w:rsidRDefault="009C0DF5" w:rsidP="00BF486C">
            <w:pPr>
              <w:rPr>
                <w:rFonts w:cs="Arial"/>
                <w:sz w:val="18"/>
                <w:szCs w:val="18"/>
                <w:lang w:eastAsia="en-US"/>
              </w:rPr>
            </w:pPr>
            <w:r w:rsidRPr="002C5EAA">
              <w:rPr>
                <w:rFonts w:cs="Arial"/>
                <w:sz w:val="18"/>
                <w:szCs w:val="18"/>
                <w:lang w:eastAsia="en-US"/>
              </w:rPr>
              <w:t>W1-IOSvcComponentRoot</w:t>
            </w:r>
          </w:p>
        </w:tc>
      </w:tr>
      <w:tr w:rsidR="009C0DF5" w:rsidRPr="00653F62" w:rsidTr="00BF486C">
        <w:tc>
          <w:tcPr>
            <w:tcW w:w="4860" w:type="dxa"/>
          </w:tcPr>
          <w:p w:rsidR="009C0DF5" w:rsidRPr="002C5EAA" w:rsidRDefault="009C0DF5" w:rsidP="00BF486C">
            <w:pPr>
              <w:rPr>
                <w:rFonts w:cs="Arial"/>
                <w:sz w:val="18"/>
                <w:szCs w:val="18"/>
                <w:lang w:eastAsia="en-US"/>
              </w:rPr>
            </w:pPr>
            <w:r w:rsidRPr="00E47DD3">
              <w:rPr>
                <w:rFonts w:cs="Arial"/>
                <w:sz w:val="18"/>
                <w:szCs w:val="18"/>
                <w:lang w:eastAsia="en-US"/>
              </w:rPr>
              <w:t>W1-IOSvcGeneralComponent</w:t>
            </w:r>
          </w:p>
        </w:tc>
      </w:tr>
      <w:tr w:rsidR="009C0DF5" w:rsidRPr="00653F62" w:rsidTr="00BF486C">
        <w:tc>
          <w:tcPr>
            <w:tcW w:w="4860" w:type="dxa"/>
          </w:tcPr>
          <w:p w:rsidR="009C0DF5" w:rsidRPr="002C5EAA" w:rsidRDefault="009C0DF5" w:rsidP="00BF486C">
            <w:pPr>
              <w:rPr>
                <w:rFonts w:cs="Arial"/>
                <w:sz w:val="18"/>
                <w:szCs w:val="18"/>
                <w:lang w:eastAsia="en-US"/>
              </w:rPr>
            </w:pPr>
            <w:r w:rsidRPr="002C5EAA">
              <w:rPr>
                <w:rFonts w:cs="Arial"/>
                <w:sz w:val="18"/>
                <w:szCs w:val="18"/>
                <w:lang w:eastAsia="en-US"/>
              </w:rPr>
              <w:t>W1-IOSvcITComponent</w:t>
            </w:r>
          </w:p>
        </w:tc>
      </w:tr>
    </w:tbl>
    <w:p w:rsidR="009C0DF5" w:rsidRDefault="009C0DF5" w:rsidP="009C0DF5">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9C0DF5" w:rsidRDefault="009C0DF5" w:rsidP="009C0DF5">
      <w:pPr>
        <w:rPr>
          <w:rFonts w:cs="Arial"/>
          <w:b/>
          <w:lang w:eastAsia="en-US"/>
        </w:rPr>
      </w:pPr>
    </w:p>
    <w:p w:rsidR="009C0DF5" w:rsidRDefault="009C0DF5" w:rsidP="009C0DF5">
      <w:pPr>
        <w:rPr>
          <w:rFonts w:cs="Arial"/>
          <w:b/>
          <w:lang w:eastAsia="en-US"/>
        </w:rPr>
      </w:pPr>
    </w:p>
    <w:p w:rsidR="009C0DF5" w:rsidRDefault="009C0DF5" w:rsidP="009C0DF5">
      <w:pPr>
        <w:rPr>
          <w:rFonts w:cs="Arial"/>
          <w:b/>
          <w:lang w:eastAsia="en-US"/>
        </w:rPr>
      </w:pPr>
    </w:p>
    <w:p w:rsidR="009C0DF5" w:rsidRDefault="009C0DF5" w:rsidP="00193E7D">
      <w:pPr>
        <w:rPr>
          <w:b/>
        </w:rPr>
      </w:pPr>
    </w:p>
    <w:p w:rsidR="00193E7D" w:rsidRPr="00193E7D" w:rsidRDefault="00193E7D" w:rsidP="00193E7D">
      <w:pPr>
        <w:rPr>
          <w:rFonts w:cs="Arial"/>
          <w:b/>
          <w:u w:val="single"/>
        </w:rPr>
      </w:pPr>
      <w:r w:rsidRPr="00193E7D">
        <w:rPr>
          <w:rFonts w:cs="Arial"/>
          <w:b/>
          <w:u w:val="single"/>
        </w:rPr>
        <w:t>Group: Create Asset</w:t>
      </w:r>
    </w:p>
    <w:p w:rsidR="00193E7D" w:rsidRPr="00193E7D" w:rsidRDefault="00654F27" w:rsidP="00193E7D">
      <w:pPr>
        <w:rPr>
          <w:b/>
        </w:rPr>
      </w:pPr>
      <w:hyperlink w:anchor="_Business_Process_Model_2" w:history="1">
        <w:r w:rsidR="00193E7D" w:rsidRPr="00130456">
          <w:rPr>
            <w:rStyle w:val="Hyperlink"/>
            <w:b/>
          </w:rPr>
          <w:t>1.2.0</w:t>
        </w:r>
      </w:hyperlink>
      <w:r w:rsidR="00F029C0">
        <w:rPr>
          <w:b/>
        </w:rPr>
        <w:t xml:space="preserve"> Identify Asset, </w:t>
      </w:r>
      <w:r w:rsidR="00193E7D" w:rsidRPr="00193E7D">
        <w:rPr>
          <w:b/>
        </w:rPr>
        <w:t>Location Types, Location</w:t>
      </w:r>
    </w:p>
    <w:p w:rsidR="00193E7D" w:rsidRDefault="00193E7D" w:rsidP="00193E7D">
      <w:pPr>
        <w:rPr>
          <w:b/>
        </w:rPr>
      </w:pPr>
    </w:p>
    <w:p w:rsidR="00F029C0" w:rsidRPr="001D7840" w:rsidRDefault="00F029C0" w:rsidP="00F029C0">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F029C0" w:rsidRDefault="00F029C0" w:rsidP="00F029C0">
      <w:pPr>
        <w:rPr>
          <w:lang w:eastAsia="en-US"/>
        </w:rPr>
      </w:pPr>
      <w:r w:rsidRPr="001D7840">
        <w:rPr>
          <w:rFonts w:cs="Arial"/>
          <w:b/>
          <w:lang w:eastAsia="en-US"/>
        </w:rPr>
        <w:t>Description:</w:t>
      </w:r>
      <w:r>
        <w:rPr>
          <w:rFonts w:cs="Arial"/>
          <w:b/>
          <w:lang w:eastAsia="en-US"/>
        </w:rPr>
        <w:t xml:space="preserve"> </w:t>
      </w:r>
      <w:r>
        <w:rPr>
          <w:lang w:eastAsia="en-US"/>
        </w:rPr>
        <w:t xml:space="preserve">Authorized User determines and selects the Effective Date, appropriate Asset Type and Asset Location where the Asset is installed. </w:t>
      </w:r>
    </w:p>
    <w:p w:rsidR="00F029C0" w:rsidRDefault="00F029C0" w:rsidP="00F029C0">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F029C0" w:rsidRPr="00653F62" w:rsidTr="005F0E16">
        <w:tc>
          <w:tcPr>
            <w:tcW w:w="4860" w:type="dxa"/>
          </w:tcPr>
          <w:p w:rsidR="00F029C0" w:rsidRPr="00004282" w:rsidRDefault="00F029C0" w:rsidP="005F0E16">
            <w:pPr>
              <w:rPr>
                <w:rFonts w:cs="Arial"/>
                <w:sz w:val="18"/>
                <w:szCs w:val="18"/>
                <w:lang w:eastAsia="en-US"/>
              </w:rPr>
            </w:pPr>
            <w:r w:rsidRPr="00004282">
              <w:rPr>
                <w:rFonts w:cs="Arial"/>
                <w:sz w:val="18"/>
                <w:szCs w:val="18"/>
                <w:lang w:eastAsia="en-US"/>
              </w:rPr>
              <w:t xml:space="preserve">Asset </w:t>
            </w:r>
            <w:r>
              <w:rPr>
                <w:rFonts w:cs="Arial"/>
                <w:sz w:val="18"/>
                <w:szCs w:val="18"/>
                <w:lang w:eastAsia="en-US"/>
              </w:rPr>
              <w:t xml:space="preserve"> </w:t>
            </w:r>
            <w:r w:rsidRPr="00004282">
              <w:rPr>
                <w:rFonts w:cs="Arial"/>
                <w:sz w:val="18"/>
                <w:szCs w:val="18"/>
                <w:lang w:eastAsia="en-US"/>
              </w:rPr>
              <w:t>Type</w:t>
            </w:r>
            <w:r>
              <w:rPr>
                <w:rFonts w:cs="Arial"/>
                <w:sz w:val="18"/>
                <w:szCs w:val="18"/>
                <w:lang w:eastAsia="en-US"/>
              </w:rPr>
              <w:t xml:space="preserve"> </w:t>
            </w:r>
          </w:p>
        </w:tc>
      </w:tr>
      <w:tr w:rsidR="00F029C0" w:rsidRPr="00653F62" w:rsidTr="005F0E16">
        <w:tc>
          <w:tcPr>
            <w:tcW w:w="4860" w:type="dxa"/>
          </w:tcPr>
          <w:p w:rsidR="00F029C0" w:rsidRPr="005F20CA" w:rsidRDefault="00F029C0" w:rsidP="005F0E16">
            <w:pPr>
              <w:rPr>
                <w:rFonts w:cs="Arial"/>
                <w:sz w:val="18"/>
                <w:szCs w:val="18"/>
                <w:lang w:eastAsia="en-US"/>
              </w:rPr>
            </w:pPr>
            <w:r w:rsidRPr="005F20CA">
              <w:rPr>
                <w:rFonts w:cs="Arial"/>
                <w:sz w:val="18"/>
                <w:szCs w:val="18"/>
                <w:lang w:eastAsia="en-US"/>
              </w:rPr>
              <w:t>Location Type</w:t>
            </w:r>
          </w:p>
        </w:tc>
      </w:tr>
    </w:tbl>
    <w:p w:rsidR="00F029C0" w:rsidRPr="001D7840" w:rsidRDefault="00F029C0" w:rsidP="00F029C0">
      <w:pPr>
        <w:rPr>
          <w:rFonts w:cs="Arial"/>
          <w:b/>
          <w:lang w:eastAsia="en-US"/>
        </w:rPr>
      </w:pPr>
      <w:r>
        <w:rPr>
          <w:rFonts w:cs="Arial"/>
          <w:b/>
          <w:lang w:eastAsia="en-US"/>
        </w:rPr>
        <w:t xml:space="preserve">Configuration required (Y/N)          Entities to Configure:  </w:t>
      </w:r>
    </w:p>
    <w:p w:rsidR="00F029C0" w:rsidRDefault="00F029C0" w:rsidP="00F029C0">
      <w:pPr>
        <w:rPr>
          <w:rFonts w:cs="Arial"/>
          <w:b/>
          <w:lang w:eastAsia="en-US"/>
        </w:rPr>
      </w:pPr>
    </w:p>
    <w:p w:rsidR="00F029C0" w:rsidRDefault="00F029C0" w:rsidP="00193E7D">
      <w:pPr>
        <w:rPr>
          <w:b/>
        </w:rPr>
      </w:pPr>
    </w:p>
    <w:p w:rsidR="00F029C0" w:rsidRPr="00193E7D" w:rsidRDefault="00F029C0" w:rsidP="00193E7D">
      <w:pPr>
        <w:rPr>
          <w:b/>
        </w:rPr>
      </w:pPr>
    </w:p>
    <w:p w:rsidR="00193E7D" w:rsidRPr="00193E7D" w:rsidRDefault="00193E7D" w:rsidP="00193E7D">
      <w:pPr>
        <w:rPr>
          <w:rFonts w:cs="Arial"/>
          <w:b/>
          <w:u w:val="single"/>
        </w:rPr>
      </w:pPr>
      <w:r w:rsidRPr="00193E7D">
        <w:rPr>
          <w:rFonts w:cs="Arial"/>
          <w:b/>
          <w:u w:val="single"/>
        </w:rPr>
        <w:t>Group: Create Asset</w:t>
      </w:r>
    </w:p>
    <w:p w:rsidR="00193E7D" w:rsidRPr="00193E7D" w:rsidRDefault="00654F27" w:rsidP="00193E7D">
      <w:pPr>
        <w:rPr>
          <w:b/>
        </w:rPr>
      </w:pPr>
      <w:hyperlink w:anchor="_Business_Process_Model_2" w:history="1">
        <w:r w:rsidR="00193E7D" w:rsidRPr="00130456">
          <w:rPr>
            <w:rStyle w:val="Hyperlink"/>
            <w:b/>
          </w:rPr>
          <w:t>1.2.1</w:t>
        </w:r>
      </w:hyperlink>
      <w:r w:rsidR="00193E7D" w:rsidRPr="00193E7D">
        <w:rPr>
          <w:b/>
        </w:rPr>
        <w:t xml:space="preserve"> Request Create Asset</w:t>
      </w:r>
    </w:p>
    <w:p w:rsidR="00193E7D" w:rsidRDefault="00193E7D" w:rsidP="00193E7D">
      <w:pPr>
        <w:rPr>
          <w:b/>
        </w:rPr>
      </w:pPr>
    </w:p>
    <w:p w:rsidR="00F029C0" w:rsidRPr="001D7840" w:rsidRDefault="00F029C0" w:rsidP="00F029C0">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F029C0" w:rsidRDefault="00F029C0" w:rsidP="00F029C0">
      <w:pPr>
        <w:rPr>
          <w:rFonts w:cs="Arial"/>
          <w:b/>
          <w:lang w:eastAsia="en-US"/>
        </w:rPr>
      </w:pPr>
      <w:r w:rsidRPr="001D7840">
        <w:rPr>
          <w:rFonts w:cs="Arial"/>
          <w:b/>
          <w:lang w:eastAsia="en-US"/>
        </w:rPr>
        <w:t>Description:</w:t>
      </w:r>
      <w:r>
        <w:rPr>
          <w:rFonts w:cs="Arial"/>
          <w:b/>
          <w:lang w:eastAsia="en-US"/>
        </w:rPr>
        <w:t xml:space="preserve"> </w:t>
      </w:r>
      <w:r w:rsidRPr="00454FD1">
        <w:rPr>
          <w:rFonts w:cs="Arial"/>
          <w:lang w:eastAsia="en-US"/>
        </w:rPr>
        <w:t xml:space="preserve">Authorized User </w:t>
      </w:r>
      <w:r>
        <w:rPr>
          <w:rFonts w:cs="Arial"/>
          <w:lang w:eastAsia="en-US"/>
        </w:rPr>
        <w:t xml:space="preserve">requests </w:t>
      </w:r>
      <w:r w:rsidR="00FA6BB9">
        <w:rPr>
          <w:rFonts w:cs="Arial"/>
          <w:lang w:eastAsia="en-US"/>
        </w:rPr>
        <w:t xml:space="preserve">to </w:t>
      </w:r>
      <w:r>
        <w:rPr>
          <w:rFonts w:cs="Arial"/>
          <w:lang w:eastAsia="en-US"/>
        </w:rPr>
        <w:t xml:space="preserve">create new Asset </w:t>
      </w:r>
      <w:r w:rsidRPr="00454FD1">
        <w:rPr>
          <w:rFonts w:cs="Arial"/>
          <w:lang w:eastAsia="en-US"/>
        </w:rPr>
        <w:t>after populating all the required data</w:t>
      </w:r>
      <w:r>
        <w:rPr>
          <w:rFonts w:cs="Arial"/>
          <w:b/>
          <w:lang w:eastAsia="en-US"/>
        </w:rPr>
        <w:t>.</w:t>
      </w:r>
    </w:p>
    <w:p w:rsidR="00F029C0" w:rsidRPr="001D7840" w:rsidRDefault="00F029C0" w:rsidP="00F029C0">
      <w:pPr>
        <w:rPr>
          <w:rFonts w:cs="Arial"/>
          <w:b/>
          <w:u w:val="single"/>
          <w:lang w:eastAsia="en-US"/>
        </w:rPr>
      </w:pPr>
    </w:p>
    <w:p w:rsidR="00F029C0" w:rsidRDefault="00F029C0" w:rsidP="00F029C0">
      <w:pPr>
        <w:rPr>
          <w:rFonts w:ascii="Arial" w:hAnsi="Arial" w:cs="Arial"/>
          <w:b/>
          <w:u w:val="single"/>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F029C0" w:rsidRPr="00653F62" w:rsidTr="005F0E16">
        <w:tc>
          <w:tcPr>
            <w:tcW w:w="4860" w:type="dxa"/>
          </w:tcPr>
          <w:p w:rsidR="00F029C0" w:rsidRPr="00D0737E" w:rsidRDefault="00F029C0" w:rsidP="005F0E16">
            <w:pPr>
              <w:rPr>
                <w:rFonts w:cs="Arial"/>
                <w:sz w:val="18"/>
                <w:szCs w:val="18"/>
                <w:lang w:eastAsia="en-US"/>
              </w:rPr>
            </w:pPr>
            <w:r w:rsidRPr="00004282">
              <w:rPr>
                <w:rFonts w:cs="Arial"/>
                <w:sz w:val="18"/>
                <w:szCs w:val="18"/>
                <w:lang w:eastAsia="en-US"/>
              </w:rPr>
              <w:t xml:space="preserve">Asset </w:t>
            </w:r>
            <w:r>
              <w:rPr>
                <w:rFonts w:cs="Arial"/>
                <w:sz w:val="18"/>
                <w:szCs w:val="18"/>
                <w:lang w:eastAsia="en-US"/>
              </w:rPr>
              <w:t xml:space="preserve"> </w:t>
            </w:r>
            <w:r w:rsidRPr="00004282">
              <w:rPr>
                <w:rFonts w:cs="Arial"/>
                <w:sz w:val="18"/>
                <w:szCs w:val="18"/>
                <w:lang w:eastAsia="en-US"/>
              </w:rPr>
              <w:t>Type</w:t>
            </w:r>
          </w:p>
        </w:tc>
      </w:tr>
      <w:tr w:rsidR="00F029C0" w:rsidRPr="00653F62" w:rsidTr="005F0E16">
        <w:tc>
          <w:tcPr>
            <w:tcW w:w="4860" w:type="dxa"/>
          </w:tcPr>
          <w:p w:rsidR="00F029C0" w:rsidRPr="00D0737E" w:rsidRDefault="00F029C0" w:rsidP="005F0E16">
            <w:pPr>
              <w:rPr>
                <w:rFonts w:cs="Arial"/>
                <w:color w:val="FF0000"/>
                <w:sz w:val="18"/>
                <w:szCs w:val="18"/>
                <w:lang w:eastAsia="en-US"/>
              </w:rPr>
            </w:pPr>
            <w:r w:rsidRPr="005F20CA">
              <w:rPr>
                <w:rFonts w:cs="Arial"/>
                <w:sz w:val="18"/>
                <w:szCs w:val="18"/>
                <w:lang w:eastAsia="en-US"/>
              </w:rPr>
              <w:t>Location Type</w:t>
            </w:r>
          </w:p>
        </w:tc>
      </w:tr>
    </w:tbl>
    <w:p w:rsidR="00F029C0" w:rsidRPr="001D7840" w:rsidRDefault="00F029C0" w:rsidP="00F029C0">
      <w:pPr>
        <w:rPr>
          <w:rFonts w:cs="Arial"/>
          <w:b/>
          <w:lang w:eastAsia="en-US"/>
        </w:rPr>
      </w:pPr>
      <w:r>
        <w:rPr>
          <w:rFonts w:cs="Arial"/>
          <w:b/>
          <w:lang w:eastAsia="en-US"/>
        </w:rPr>
        <w:t xml:space="preserve">Configuration required (Y/N)          Entities to Configure:  </w:t>
      </w:r>
    </w:p>
    <w:p w:rsidR="00F029C0" w:rsidRDefault="00F029C0" w:rsidP="00F029C0">
      <w:pPr>
        <w:rPr>
          <w:rFonts w:ascii="Arial" w:hAnsi="Arial" w:cs="Arial"/>
          <w:b/>
          <w:u w:val="single"/>
        </w:rPr>
      </w:pPr>
    </w:p>
    <w:p w:rsidR="00F029C0" w:rsidRDefault="00F029C0" w:rsidP="00F029C0">
      <w:pPr>
        <w:rPr>
          <w:rFonts w:ascii="Arial" w:hAnsi="Arial" w:cs="Arial"/>
          <w:b/>
          <w:u w:val="single"/>
        </w:rPr>
      </w:pPr>
    </w:p>
    <w:p w:rsidR="00F029C0" w:rsidRPr="00193E7D" w:rsidRDefault="00F029C0" w:rsidP="00193E7D">
      <w:pPr>
        <w:rPr>
          <w:b/>
        </w:rPr>
      </w:pPr>
    </w:p>
    <w:p w:rsidR="00193E7D" w:rsidRPr="00193E7D" w:rsidRDefault="00193E7D" w:rsidP="00193E7D">
      <w:pPr>
        <w:rPr>
          <w:rFonts w:cs="Arial"/>
          <w:b/>
          <w:u w:val="single"/>
        </w:rPr>
      </w:pPr>
      <w:r w:rsidRPr="00193E7D">
        <w:rPr>
          <w:rFonts w:cs="Arial"/>
          <w:b/>
          <w:u w:val="single"/>
        </w:rPr>
        <w:t>Group: Create Asset</w:t>
      </w:r>
    </w:p>
    <w:p w:rsidR="00193E7D" w:rsidRPr="00193E7D" w:rsidRDefault="00654F27" w:rsidP="00193E7D">
      <w:pPr>
        <w:rPr>
          <w:b/>
        </w:rPr>
      </w:pPr>
      <w:hyperlink w:anchor="_Business_Process_Model_2" w:history="1">
        <w:r w:rsidR="00193E7D" w:rsidRPr="00130456">
          <w:rPr>
            <w:rStyle w:val="Hyperlink"/>
            <w:b/>
          </w:rPr>
          <w:t>1.2.2</w:t>
        </w:r>
      </w:hyperlink>
      <w:r w:rsidR="00193E7D" w:rsidRPr="00193E7D">
        <w:rPr>
          <w:b/>
        </w:rPr>
        <w:t xml:space="preserve"> Validate Data and Create Asset in Disposition “In Service”</w:t>
      </w:r>
    </w:p>
    <w:p w:rsidR="00193E7D" w:rsidRDefault="00193E7D" w:rsidP="00193E7D">
      <w:pPr>
        <w:rPr>
          <w:b/>
        </w:rPr>
      </w:pPr>
    </w:p>
    <w:p w:rsidR="00FA6BB9" w:rsidRPr="001D7840" w:rsidRDefault="00FA6BB9" w:rsidP="00FA6BB9">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FA6BB9" w:rsidRPr="001D7840" w:rsidRDefault="00FA6BB9" w:rsidP="00FA6BB9">
      <w:pPr>
        <w:rPr>
          <w:rFonts w:cs="Arial"/>
          <w:b/>
          <w:u w:val="single"/>
          <w:lang w:eastAsia="en-US"/>
        </w:rPr>
      </w:pPr>
      <w:r w:rsidRPr="001D7840">
        <w:rPr>
          <w:rFonts w:cs="Arial"/>
          <w:b/>
          <w:lang w:eastAsia="en-US"/>
        </w:rPr>
        <w:t>Description:</w:t>
      </w:r>
      <w:r>
        <w:rPr>
          <w:rFonts w:cs="Arial"/>
          <w:b/>
          <w:lang w:eastAsia="en-US"/>
        </w:rPr>
        <w:t xml:space="preserve"> </w:t>
      </w:r>
      <w:r>
        <w:rPr>
          <w:rFonts w:cs="Arial"/>
          <w:lang w:eastAsia="en-US"/>
        </w:rPr>
        <w:t>Application validates provided data and creates new asset record in disposition “In Service”</w:t>
      </w:r>
      <w:r>
        <w:rPr>
          <w:rFonts w:cs="Arial"/>
          <w:b/>
          <w:lang w:eastAsia="en-US"/>
        </w:rPr>
        <w:t>.</w:t>
      </w:r>
    </w:p>
    <w:p w:rsidR="00FA6BB9" w:rsidRDefault="00FA6BB9" w:rsidP="00FA6BB9">
      <w:pPr>
        <w:rPr>
          <w:lang w:eastAsia="en-US"/>
        </w:rPr>
      </w:pPr>
      <w:r>
        <w:rPr>
          <w:lang w:eastAsia="en-US"/>
        </w:rPr>
        <w:t xml:space="preserve"> </w:t>
      </w:r>
    </w:p>
    <w:p w:rsidR="00FA6BB9" w:rsidRDefault="00FA6BB9" w:rsidP="00FA6BB9">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FA6BB9" w:rsidRPr="00653F62" w:rsidTr="005F0E16">
        <w:tc>
          <w:tcPr>
            <w:tcW w:w="4860" w:type="dxa"/>
          </w:tcPr>
          <w:p w:rsidR="00FA6BB9" w:rsidRPr="002C5EAA" w:rsidRDefault="00FA6BB9" w:rsidP="005F0E16">
            <w:pPr>
              <w:rPr>
                <w:rFonts w:cs="Arial"/>
                <w:sz w:val="18"/>
                <w:szCs w:val="18"/>
                <w:lang w:eastAsia="en-US"/>
              </w:rPr>
            </w:pPr>
            <w:r w:rsidRPr="00FA6BB9">
              <w:rPr>
                <w:rFonts w:cs="Arial"/>
                <w:sz w:val="18"/>
                <w:szCs w:val="18"/>
                <w:lang w:eastAsia="en-US"/>
              </w:rPr>
              <w:t>W1-ASTDPNAUD</w:t>
            </w:r>
            <w:r>
              <w:rPr>
                <w:rFonts w:cs="Arial"/>
                <w:sz w:val="18"/>
                <w:szCs w:val="18"/>
                <w:lang w:eastAsia="en-US"/>
              </w:rPr>
              <w:t xml:space="preserve"> (</w:t>
            </w:r>
            <w:r w:rsidRPr="00FA6BB9">
              <w:rPr>
                <w:rFonts w:cs="Arial"/>
                <w:sz w:val="18"/>
                <w:szCs w:val="18"/>
                <w:lang w:eastAsia="en-US"/>
              </w:rPr>
              <w:t>Asset Current Disposition Validation</w:t>
            </w:r>
            <w:r>
              <w:rPr>
                <w:rFonts w:cs="Arial"/>
                <w:sz w:val="18"/>
                <w:szCs w:val="18"/>
                <w:lang w:eastAsia="en-US"/>
              </w:rPr>
              <w:t>)</w:t>
            </w:r>
          </w:p>
        </w:tc>
      </w:tr>
      <w:tr w:rsidR="00FA6BB9" w:rsidRPr="00653F62" w:rsidTr="005F0E16">
        <w:tc>
          <w:tcPr>
            <w:tcW w:w="4860" w:type="dxa"/>
          </w:tcPr>
          <w:p w:rsidR="00FA6BB9" w:rsidRPr="002C5EAA" w:rsidRDefault="00FA6BB9" w:rsidP="005F0E16">
            <w:pPr>
              <w:rPr>
                <w:rFonts w:cs="Arial"/>
                <w:sz w:val="18"/>
                <w:szCs w:val="18"/>
                <w:lang w:eastAsia="en-US"/>
              </w:rPr>
            </w:pPr>
            <w:r w:rsidRPr="00FA6BB9">
              <w:rPr>
                <w:rFonts w:cs="Arial"/>
                <w:sz w:val="18"/>
                <w:szCs w:val="18"/>
                <w:lang w:eastAsia="en-US"/>
              </w:rPr>
              <w:t>W1-ASSETINFO</w:t>
            </w:r>
            <w:r>
              <w:rPr>
                <w:rFonts w:cs="Arial"/>
                <w:sz w:val="18"/>
                <w:szCs w:val="18"/>
                <w:lang w:eastAsia="en-US"/>
              </w:rPr>
              <w:t xml:space="preserve"> (</w:t>
            </w:r>
            <w:r w:rsidRPr="00FA6BB9">
              <w:rPr>
                <w:rFonts w:cs="Arial"/>
                <w:sz w:val="18"/>
                <w:szCs w:val="18"/>
                <w:lang w:eastAsia="en-US"/>
              </w:rPr>
              <w:t>Asset Information</w:t>
            </w:r>
            <w:r>
              <w:rPr>
                <w:rFonts w:cs="Arial"/>
                <w:sz w:val="18"/>
                <w:szCs w:val="18"/>
                <w:lang w:eastAsia="en-US"/>
              </w:rPr>
              <w:t>)</w:t>
            </w:r>
          </w:p>
        </w:tc>
      </w:tr>
      <w:tr w:rsidR="00FA6BB9" w:rsidRPr="00653F62" w:rsidTr="005F0E16">
        <w:tc>
          <w:tcPr>
            <w:tcW w:w="4860" w:type="dxa"/>
          </w:tcPr>
          <w:p w:rsidR="00FA6BB9" w:rsidRPr="002C5EAA" w:rsidRDefault="00FA6BB9" w:rsidP="005F0E16">
            <w:pPr>
              <w:rPr>
                <w:rFonts w:cs="Arial"/>
                <w:sz w:val="18"/>
                <w:szCs w:val="18"/>
                <w:lang w:eastAsia="en-US"/>
              </w:rPr>
            </w:pPr>
            <w:r w:rsidRPr="00FA6BB9">
              <w:rPr>
                <w:rFonts w:cs="Arial"/>
                <w:sz w:val="18"/>
                <w:szCs w:val="18"/>
                <w:lang w:eastAsia="en-US"/>
              </w:rPr>
              <w:t>W1-ASTDPNDEF</w:t>
            </w:r>
            <w:r>
              <w:rPr>
                <w:rFonts w:cs="Arial"/>
                <w:sz w:val="18"/>
                <w:szCs w:val="18"/>
                <w:lang w:eastAsia="en-US"/>
              </w:rPr>
              <w:t xml:space="preserve"> (</w:t>
            </w:r>
            <w:r w:rsidRPr="00FA6BB9">
              <w:rPr>
                <w:rFonts w:cs="Arial"/>
                <w:sz w:val="18"/>
                <w:szCs w:val="18"/>
                <w:lang w:eastAsia="en-US"/>
              </w:rPr>
              <w:t>Default Asset Disposition</w:t>
            </w:r>
            <w:r>
              <w:rPr>
                <w:rFonts w:cs="Arial"/>
                <w:sz w:val="18"/>
                <w:szCs w:val="18"/>
                <w:lang w:eastAsia="en-US"/>
              </w:rPr>
              <w:t>)</w:t>
            </w:r>
          </w:p>
        </w:tc>
      </w:tr>
      <w:tr w:rsidR="00FA6BB9" w:rsidRPr="00653F62" w:rsidTr="005F0E16">
        <w:tc>
          <w:tcPr>
            <w:tcW w:w="4860" w:type="dxa"/>
          </w:tcPr>
          <w:p w:rsidR="00FA6BB9" w:rsidRPr="00FA6BB9" w:rsidRDefault="00FA6BB9" w:rsidP="005F0E16">
            <w:pPr>
              <w:rPr>
                <w:rFonts w:cs="Arial"/>
                <w:sz w:val="18"/>
                <w:szCs w:val="18"/>
                <w:lang w:eastAsia="en-US"/>
              </w:rPr>
            </w:pPr>
            <w:r w:rsidRPr="00FA6BB9">
              <w:rPr>
                <w:rFonts w:cs="Arial"/>
                <w:sz w:val="18"/>
                <w:szCs w:val="18"/>
                <w:lang w:eastAsia="en-US"/>
              </w:rPr>
              <w:t>W1-DFASTOWAG</w:t>
            </w:r>
            <w:r>
              <w:rPr>
                <w:rFonts w:cs="Arial"/>
                <w:sz w:val="18"/>
                <w:szCs w:val="18"/>
                <w:lang w:eastAsia="en-US"/>
              </w:rPr>
              <w:t xml:space="preserve"> (</w:t>
            </w:r>
            <w:r w:rsidRPr="00FA6BB9">
              <w:rPr>
                <w:rFonts w:cs="Arial"/>
                <w:sz w:val="18"/>
                <w:szCs w:val="18"/>
                <w:lang w:eastAsia="en-US"/>
              </w:rPr>
              <w:t>Default Asset Owning Access Group</w:t>
            </w:r>
            <w:r>
              <w:rPr>
                <w:rFonts w:cs="Arial"/>
                <w:sz w:val="18"/>
                <w:szCs w:val="18"/>
                <w:lang w:eastAsia="en-US"/>
              </w:rPr>
              <w:t>)</w:t>
            </w:r>
          </w:p>
        </w:tc>
      </w:tr>
      <w:tr w:rsidR="00FA6BB9" w:rsidRPr="00653F62" w:rsidTr="005F0E16">
        <w:tc>
          <w:tcPr>
            <w:tcW w:w="4860" w:type="dxa"/>
          </w:tcPr>
          <w:p w:rsidR="00FA6BB9" w:rsidRPr="00FA6BB9" w:rsidRDefault="00FA6BB9" w:rsidP="005F0E16">
            <w:pPr>
              <w:rPr>
                <w:rFonts w:cs="Arial"/>
                <w:sz w:val="18"/>
                <w:szCs w:val="18"/>
                <w:lang w:eastAsia="en-US"/>
              </w:rPr>
            </w:pPr>
            <w:r w:rsidRPr="00FA6BB9">
              <w:rPr>
                <w:rFonts w:cs="Arial"/>
                <w:sz w:val="18"/>
                <w:szCs w:val="18"/>
                <w:lang w:eastAsia="en-US"/>
              </w:rPr>
              <w:t>W1-BDGASTINF</w:t>
            </w:r>
            <w:r>
              <w:rPr>
                <w:rFonts w:cs="Arial"/>
                <w:sz w:val="18"/>
                <w:szCs w:val="18"/>
                <w:lang w:eastAsia="en-US"/>
              </w:rPr>
              <w:t xml:space="preserve"> (</w:t>
            </w:r>
            <w:r w:rsidRPr="00FA6BB9">
              <w:rPr>
                <w:rFonts w:cs="Arial"/>
                <w:sz w:val="18"/>
                <w:szCs w:val="18"/>
                <w:lang w:eastAsia="en-US"/>
              </w:rPr>
              <w:t>Badged Asset Information</w:t>
            </w:r>
            <w:r>
              <w:rPr>
                <w:rFonts w:cs="Arial"/>
                <w:sz w:val="18"/>
                <w:szCs w:val="18"/>
                <w:lang w:eastAsia="en-US"/>
              </w:rPr>
              <w:t>)</w:t>
            </w:r>
          </w:p>
        </w:tc>
      </w:tr>
      <w:tr w:rsidR="00FA6BB9" w:rsidRPr="00653F62" w:rsidTr="005F0E16">
        <w:tc>
          <w:tcPr>
            <w:tcW w:w="4860" w:type="dxa"/>
          </w:tcPr>
          <w:p w:rsidR="00FA6BB9" w:rsidRPr="00FA6BB9" w:rsidRDefault="00FA6BB9" w:rsidP="005F0E16">
            <w:pPr>
              <w:rPr>
                <w:rFonts w:cs="Arial"/>
                <w:sz w:val="18"/>
                <w:szCs w:val="18"/>
                <w:lang w:eastAsia="en-US"/>
              </w:rPr>
            </w:pPr>
            <w:r w:rsidRPr="00FA6BB9">
              <w:rPr>
                <w:rFonts w:cs="Arial"/>
                <w:sz w:val="18"/>
                <w:szCs w:val="18"/>
                <w:lang w:eastAsia="en-US"/>
              </w:rPr>
              <w:t>W1-BDGNOVAL</w:t>
            </w:r>
            <w:r>
              <w:rPr>
                <w:rFonts w:cs="Arial"/>
                <w:sz w:val="18"/>
                <w:szCs w:val="18"/>
                <w:lang w:eastAsia="en-US"/>
              </w:rPr>
              <w:t xml:space="preserve"> (</w:t>
            </w:r>
            <w:r w:rsidRPr="00FA6BB9">
              <w:rPr>
                <w:rFonts w:cs="Arial"/>
                <w:sz w:val="18"/>
                <w:szCs w:val="18"/>
                <w:lang w:eastAsia="en-US"/>
              </w:rPr>
              <w:t>Validate Badge Number</w:t>
            </w:r>
            <w:r>
              <w:rPr>
                <w:rFonts w:cs="Arial"/>
                <w:sz w:val="18"/>
                <w:szCs w:val="18"/>
                <w:lang w:eastAsia="en-US"/>
              </w:rPr>
              <w:t>)</w:t>
            </w:r>
          </w:p>
        </w:tc>
      </w:tr>
    </w:tbl>
    <w:p w:rsidR="00FA6BB9" w:rsidRPr="001D7840" w:rsidRDefault="00FA6BB9" w:rsidP="00FA6BB9">
      <w:pPr>
        <w:rPr>
          <w:rFonts w:cs="Arial"/>
          <w:b/>
          <w:lang w:eastAsia="en-US"/>
        </w:rPr>
      </w:pPr>
      <w:r>
        <w:rPr>
          <w:rFonts w:cs="Arial"/>
          <w:b/>
          <w:lang w:eastAsia="en-US"/>
        </w:rPr>
        <w:t>Process Plug-in enabled (Y</w:t>
      </w:r>
      <w:r w:rsidRPr="001D7840">
        <w:rPr>
          <w:rFonts w:cs="Arial"/>
          <w:b/>
          <w:lang w:eastAsia="en-US"/>
        </w:rPr>
        <w:t xml:space="preserve">) </w:t>
      </w:r>
      <w:r w:rsidRPr="001D7840">
        <w:rPr>
          <w:rFonts w:cs="Arial"/>
          <w:lang w:eastAsia="en-US"/>
        </w:rPr>
        <w:t xml:space="preserve">        </w:t>
      </w:r>
      <w:r w:rsidRPr="001D7840">
        <w:rPr>
          <w:rFonts w:cs="Arial"/>
          <w:b/>
          <w:lang w:eastAsia="en-US"/>
        </w:rPr>
        <w:t>Available Algorithm(s):</w:t>
      </w:r>
    </w:p>
    <w:p w:rsidR="00FA6BB9" w:rsidRDefault="00FA6BB9" w:rsidP="00FA6BB9">
      <w:pPr>
        <w:rPr>
          <w:lang w:eastAsia="en-US"/>
        </w:rPr>
      </w:pPr>
    </w:p>
    <w:p w:rsidR="00FA6BB9" w:rsidRDefault="00FA6BB9" w:rsidP="00FA6BB9">
      <w:pPr>
        <w:rPr>
          <w:rFonts w:cs="Arial"/>
          <w:b/>
          <w:lang w:eastAsia="en-US"/>
        </w:rPr>
      </w:pPr>
    </w:p>
    <w:p w:rsidR="00FA6BB9" w:rsidRDefault="00FA6BB9" w:rsidP="00FA6BB9">
      <w:pPr>
        <w:rPr>
          <w:rFonts w:cs="Arial"/>
          <w:b/>
          <w:lang w:eastAsia="en-US"/>
        </w:rPr>
      </w:pPr>
    </w:p>
    <w:p w:rsidR="00FA6BB9" w:rsidRDefault="00FA6BB9" w:rsidP="00FA6BB9">
      <w:pPr>
        <w:rPr>
          <w:rFonts w:cs="Arial"/>
          <w:b/>
          <w:lang w:eastAsia="en-US"/>
        </w:rPr>
      </w:pPr>
    </w:p>
    <w:p w:rsidR="00EF064D" w:rsidRDefault="00EF064D" w:rsidP="00FA6BB9">
      <w:pPr>
        <w:rPr>
          <w:rFonts w:cs="Arial"/>
          <w:b/>
          <w:lang w:eastAsia="en-US"/>
        </w:rPr>
      </w:pPr>
    </w:p>
    <w:p w:rsidR="00FA6BB9" w:rsidRDefault="00FA6BB9" w:rsidP="00FA6BB9">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FA6BB9" w:rsidRPr="00653F62" w:rsidTr="005F0E16">
        <w:tc>
          <w:tcPr>
            <w:tcW w:w="4860" w:type="dxa"/>
          </w:tcPr>
          <w:p w:rsidR="00FA6BB9" w:rsidRPr="00E84588" w:rsidRDefault="00FA6BB9" w:rsidP="005F0E16">
            <w:pPr>
              <w:rPr>
                <w:rFonts w:cs="Arial"/>
                <w:sz w:val="18"/>
                <w:szCs w:val="18"/>
                <w:lang w:eastAsia="en-US"/>
              </w:rPr>
            </w:pPr>
            <w:r w:rsidRPr="00DF5E17">
              <w:rPr>
                <w:rFonts w:cs="Arial"/>
                <w:sz w:val="18"/>
                <w:szCs w:val="18"/>
                <w:lang w:eastAsia="en-US"/>
              </w:rPr>
              <w:t>W1-IOSvcAssetRoot</w:t>
            </w:r>
          </w:p>
        </w:tc>
      </w:tr>
      <w:tr w:rsidR="00FA6BB9" w:rsidRPr="00653F62" w:rsidTr="005F0E16">
        <w:tc>
          <w:tcPr>
            <w:tcW w:w="4860" w:type="dxa"/>
          </w:tcPr>
          <w:p w:rsidR="00FA6BB9" w:rsidRPr="00E84588" w:rsidRDefault="00FA6BB9" w:rsidP="005F0E16">
            <w:pPr>
              <w:rPr>
                <w:rFonts w:cs="Arial"/>
                <w:sz w:val="18"/>
                <w:szCs w:val="18"/>
                <w:lang w:eastAsia="en-US"/>
              </w:rPr>
            </w:pPr>
            <w:r w:rsidRPr="00DF5E17">
              <w:rPr>
                <w:rFonts w:cs="Arial"/>
                <w:sz w:val="18"/>
                <w:szCs w:val="18"/>
                <w:lang w:eastAsia="en-US"/>
              </w:rPr>
              <w:t>W1-IOSvcFleetAsset</w:t>
            </w:r>
          </w:p>
        </w:tc>
      </w:tr>
      <w:tr w:rsidR="00FA6BB9" w:rsidRPr="00653F62" w:rsidTr="005F0E16">
        <w:tc>
          <w:tcPr>
            <w:tcW w:w="4860" w:type="dxa"/>
          </w:tcPr>
          <w:p w:rsidR="00FA6BB9" w:rsidRPr="00E84588" w:rsidRDefault="00FA6BB9" w:rsidP="005F0E16">
            <w:pPr>
              <w:rPr>
                <w:rFonts w:cs="Arial"/>
                <w:sz w:val="18"/>
                <w:szCs w:val="18"/>
                <w:lang w:eastAsia="en-US"/>
              </w:rPr>
            </w:pPr>
            <w:r w:rsidRPr="00DF5E17">
              <w:rPr>
                <w:rFonts w:cs="Arial"/>
                <w:sz w:val="18"/>
                <w:szCs w:val="18"/>
                <w:lang w:eastAsia="en-US"/>
              </w:rPr>
              <w:t>W1-IOSvcGeneralAsset</w:t>
            </w:r>
          </w:p>
        </w:tc>
      </w:tr>
      <w:tr w:rsidR="00FA6BB9" w:rsidRPr="00653F62" w:rsidTr="005F0E16">
        <w:tc>
          <w:tcPr>
            <w:tcW w:w="4860" w:type="dxa"/>
          </w:tcPr>
          <w:p w:rsidR="00FA6BB9" w:rsidRPr="00E84588" w:rsidRDefault="00FA6BB9" w:rsidP="005F0E16">
            <w:pPr>
              <w:rPr>
                <w:rFonts w:cs="Arial"/>
                <w:sz w:val="18"/>
                <w:szCs w:val="18"/>
                <w:lang w:eastAsia="en-US"/>
              </w:rPr>
            </w:pPr>
            <w:r w:rsidRPr="00DF5E17">
              <w:rPr>
                <w:rFonts w:cs="Arial"/>
                <w:sz w:val="18"/>
                <w:szCs w:val="18"/>
                <w:lang w:eastAsia="en-US"/>
              </w:rPr>
              <w:t>W1-IOSvcInfrastructureAsset</w:t>
            </w:r>
          </w:p>
        </w:tc>
      </w:tr>
      <w:tr w:rsidR="00FA6BB9" w:rsidRPr="00653F62" w:rsidTr="005F0E16">
        <w:tc>
          <w:tcPr>
            <w:tcW w:w="4860" w:type="dxa"/>
          </w:tcPr>
          <w:p w:rsidR="00FA6BB9" w:rsidRPr="00DF5E17" w:rsidRDefault="00FA6BB9" w:rsidP="005F0E16">
            <w:pPr>
              <w:rPr>
                <w:rFonts w:cs="Arial"/>
                <w:sz w:val="18"/>
                <w:szCs w:val="18"/>
                <w:lang w:eastAsia="en-US"/>
              </w:rPr>
            </w:pPr>
            <w:r w:rsidRPr="00DF5E17">
              <w:rPr>
                <w:rFonts w:cs="Arial"/>
                <w:sz w:val="18"/>
                <w:szCs w:val="18"/>
                <w:lang w:eastAsia="en-US"/>
              </w:rPr>
              <w:t>W1-IOSvcITAsset</w:t>
            </w:r>
          </w:p>
        </w:tc>
      </w:tr>
    </w:tbl>
    <w:p w:rsidR="00FA6BB9" w:rsidRDefault="00FA6BB9" w:rsidP="00FA6BB9">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FA6BB9" w:rsidRDefault="00FA6BB9" w:rsidP="00FA6BB9">
      <w:pPr>
        <w:rPr>
          <w:rFonts w:cs="Arial"/>
          <w:b/>
          <w:lang w:eastAsia="en-US"/>
        </w:rPr>
      </w:pPr>
    </w:p>
    <w:p w:rsidR="00FA6BB9" w:rsidRDefault="00FA6BB9" w:rsidP="00FA6BB9">
      <w:pPr>
        <w:rPr>
          <w:rFonts w:cs="Arial"/>
          <w:b/>
          <w:lang w:eastAsia="en-US"/>
        </w:rPr>
      </w:pPr>
    </w:p>
    <w:p w:rsidR="00FA6BB9" w:rsidRDefault="00FA6BB9" w:rsidP="00FA6BB9">
      <w:pPr>
        <w:rPr>
          <w:rFonts w:cs="Arial"/>
          <w:b/>
          <w:lang w:eastAsia="en-US"/>
        </w:rPr>
      </w:pPr>
    </w:p>
    <w:p w:rsidR="003A296A" w:rsidRDefault="003A296A" w:rsidP="00FA6BB9">
      <w:pPr>
        <w:rPr>
          <w:rFonts w:cs="Arial"/>
          <w:b/>
          <w:lang w:eastAsia="en-US"/>
        </w:rPr>
      </w:pPr>
    </w:p>
    <w:p w:rsidR="00FA6BB9" w:rsidRDefault="00FA6BB9" w:rsidP="00193E7D">
      <w:pPr>
        <w:rPr>
          <w:b/>
        </w:rPr>
      </w:pPr>
    </w:p>
    <w:p w:rsidR="00FA6BB9" w:rsidRPr="00193E7D" w:rsidRDefault="00FA6BB9" w:rsidP="00193E7D">
      <w:pPr>
        <w:rPr>
          <w:b/>
        </w:rPr>
      </w:pPr>
    </w:p>
    <w:p w:rsidR="00193E7D" w:rsidRPr="00193E7D" w:rsidRDefault="00654F27" w:rsidP="00193E7D">
      <w:pPr>
        <w:rPr>
          <w:b/>
        </w:rPr>
      </w:pPr>
      <w:hyperlink w:anchor="_Business_Process_Model_2" w:history="1">
        <w:proofErr w:type="gramStart"/>
        <w:r w:rsidR="00193E7D" w:rsidRPr="00130456">
          <w:rPr>
            <w:rStyle w:val="Hyperlink"/>
            <w:b/>
          </w:rPr>
          <w:t>1.3</w:t>
        </w:r>
      </w:hyperlink>
      <w:r w:rsidR="00193E7D" w:rsidRPr="00193E7D">
        <w:rPr>
          <w:b/>
        </w:rPr>
        <w:t xml:space="preserve"> Search</w:t>
      </w:r>
      <w:proofErr w:type="gramEnd"/>
      <w:r w:rsidR="00193E7D" w:rsidRPr="00193E7D">
        <w:rPr>
          <w:b/>
        </w:rPr>
        <w:t xml:space="preserve"> for Maintenance Schedule</w:t>
      </w:r>
    </w:p>
    <w:p w:rsidR="00193E7D" w:rsidRDefault="00193E7D" w:rsidP="00193E7D">
      <w:pPr>
        <w:rPr>
          <w:b/>
        </w:rPr>
      </w:pPr>
    </w:p>
    <w:p w:rsidR="004C0BFC" w:rsidRPr="001D7840" w:rsidRDefault="004C0BFC" w:rsidP="004C0BFC">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4C0BFC" w:rsidRPr="006F06A5" w:rsidRDefault="004C0BFC" w:rsidP="004C0BFC">
      <w:pPr>
        <w:rPr>
          <w:rFonts w:cs="Arial"/>
          <w:lang w:eastAsia="en-US"/>
        </w:rPr>
      </w:pPr>
      <w:r w:rsidRPr="001D7840">
        <w:rPr>
          <w:rFonts w:cs="Arial"/>
          <w:b/>
          <w:lang w:eastAsia="en-US"/>
        </w:rPr>
        <w:t>Description:</w:t>
      </w:r>
      <w:r>
        <w:rPr>
          <w:rFonts w:cs="Arial"/>
          <w:b/>
          <w:lang w:eastAsia="en-US"/>
        </w:rPr>
        <w:t xml:space="preserve"> </w:t>
      </w:r>
      <w:r w:rsidRPr="006F06A5">
        <w:rPr>
          <w:rFonts w:cs="Arial"/>
          <w:lang w:eastAsia="en-US"/>
        </w:rPr>
        <w:t xml:space="preserve">Authorized User searches for an existing and appropriate Maintenance Schedule </w:t>
      </w:r>
    </w:p>
    <w:p w:rsidR="004C0BFC" w:rsidRDefault="004C0BFC" w:rsidP="00193E7D">
      <w:pPr>
        <w:rPr>
          <w:b/>
        </w:rPr>
      </w:pPr>
    </w:p>
    <w:p w:rsidR="00771D7E" w:rsidRPr="00193E7D" w:rsidRDefault="00771D7E" w:rsidP="00193E7D">
      <w:pPr>
        <w:rPr>
          <w:b/>
        </w:rPr>
      </w:pPr>
    </w:p>
    <w:p w:rsidR="00193E7D" w:rsidRPr="00193E7D" w:rsidRDefault="00654F27" w:rsidP="00193E7D">
      <w:pPr>
        <w:rPr>
          <w:b/>
        </w:rPr>
      </w:pPr>
      <w:hyperlink w:anchor="_Business_Process_Model_2" w:history="1">
        <w:r w:rsidR="00193E7D" w:rsidRPr="00130456">
          <w:rPr>
            <w:rStyle w:val="Hyperlink"/>
            <w:b/>
          </w:rPr>
          <w:t>1.4</w:t>
        </w:r>
      </w:hyperlink>
      <w:r w:rsidR="00193E7D" w:rsidRPr="00193E7D">
        <w:rPr>
          <w:b/>
        </w:rPr>
        <w:t xml:space="preserve"> Create PM Schedule 5.6.5.3. WAM v2.1 Manage PM Schedule </w:t>
      </w:r>
    </w:p>
    <w:p w:rsidR="004C0BFC" w:rsidRDefault="004C0BFC" w:rsidP="004C0BFC">
      <w:pPr>
        <w:rPr>
          <w:rFonts w:ascii="Arial" w:hAnsi="Arial" w:cs="Arial"/>
          <w:b/>
          <w:u w:val="single"/>
        </w:rPr>
      </w:pPr>
    </w:p>
    <w:p w:rsidR="004C0BFC" w:rsidRPr="001D7840" w:rsidRDefault="004C0BFC" w:rsidP="004C0BFC">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4C0BFC" w:rsidRDefault="004C0BFC" w:rsidP="004C0BFC">
      <w:pPr>
        <w:rPr>
          <w:rFonts w:cs="Arial"/>
          <w:lang w:eastAsia="en-US"/>
        </w:rPr>
      </w:pPr>
      <w:r w:rsidRPr="001D7840">
        <w:rPr>
          <w:rFonts w:cs="Arial"/>
          <w:b/>
          <w:lang w:eastAsia="en-US"/>
        </w:rPr>
        <w:t>Description:</w:t>
      </w:r>
      <w:r>
        <w:rPr>
          <w:rFonts w:cs="Arial"/>
          <w:b/>
          <w:lang w:eastAsia="en-US"/>
        </w:rPr>
        <w:t xml:space="preserve"> </w:t>
      </w:r>
      <w:r>
        <w:rPr>
          <w:rFonts w:cs="Arial"/>
          <w:lang w:eastAsia="en-US"/>
        </w:rPr>
        <w:t>Authorized User creates a new Maintenance Specification.</w:t>
      </w:r>
    </w:p>
    <w:p w:rsidR="004C0BFC" w:rsidRPr="000D7C42" w:rsidRDefault="004C0BFC" w:rsidP="004C0BFC">
      <w:pPr>
        <w:rPr>
          <w:rFonts w:cs="Arial"/>
          <w:lang w:eastAsia="en-US"/>
        </w:rPr>
      </w:pPr>
      <w:r w:rsidRPr="009739A0">
        <w:rPr>
          <w:rFonts w:cs="Arial"/>
          <w:i/>
          <w:u w:val="single"/>
          <w:lang w:eastAsia="en-US"/>
        </w:rPr>
        <w:t>Note:</w:t>
      </w:r>
      <w:r>
        <w:rPr>
          <w:rFonts w:cs="Arial"/>
          <w:lang w:eastAsia="en-US"/>
        </w:rPr>
        <w:t xml:space="preserve">  </w:t>
      </w:r>
      <w:r w:rsidRPr="000D7C42">
        <w:rPr>
          <w:rFonts w:cs="Arial"/>
          <w:lang w:eastAsia="en-US"/>
        </w:rPr>
        <w:t xml:space="preserve">Please refer </w:t>
      </w:r>
      <w:r>
        <w:rPr>
          <w:rFonts w:cs="Arial"/>
          <w:lang w:eastAsia="en-US"/>
        </w:rPr>
        <w:t>“WAMv2.1Manage PM Schedule” process for details</w:t>
      </w:r>
    </w:p>
    <w:p w:rsidR="004C0BFC" w:rsidRDefault="004C0BFC" w:rsidP="004C0BFC">
      <w:pPr>
        <w:rPr>
          <w:rFonts w:ascii="Arial" w:hAnsi="Arial" w:cs="Arial"/>
          <w:b/>
          <w:u w:val="single"/>
        </w:rPr>
      </w:pPr>
    </w:p>
    <w:p w:rsidR="004C0BFC" w:rsidRPr="00193E7D" w:rsidRDefault="004C0BFC" w:rsidP="00193E7D">
      <w:pPr>
        <w:rPr>
          <w:b/>
        </w:rPr>
      </w:pPr>
    </w:p>
    <w:p w:rsidR="00193E7D" w:rsidRPr="00193E7D" w:rsidRDefault="00654F27" w:rsidP="00193E7D">
      <w:pPr>
        <w:rPr>
          <w:b/>
        </w:rPr>
      </w:pPr>
      <w:hyperlink w:anchor="_Business_Process_Model_2" w:history="1">
        <w:r w:rsidR="00193E7D" w:rsidRPr="00130456">
          <w:rPr>
            <w:rStyle w:val="Hyperlink"/>
            <w:b/>
          </w:rPr>
          <w:t>1.5</w:t>
        </w:r>
      </w:hyperlink>
      <w:r w:rsidR="00193E7D" w:rsidRPr="00193E7D">
        <w:rPr>
          <w:b/>
        </w:rPr>
        <w:t xml:space="preserve"> Select and Link Preventive Maintenance Schedule to Asset or Component</w:t>
      </w:r>
    </w:p>
    <w:p w:rsidR="00193E7D" w:rsidRDefault="00193E7D" w:rsidP="00193E7D">
      <w:pPr>
        <w:rPr>
          <w:b/>
        </w:rPr>
      </w:pPr>
    </w:p>
    <w:p w:rsidR="004C0BFC" w:rsidRDefault="004C0BFC" w:rsidP="004C0BFC">
      <w:pPr>
        <w:rPr>
          <w:rFonts w:cs="Arial"/>
          <w:b/>
          <w:lang w:eastAsia="en-US"/>
        </w:rPr>
      </w:pPr>
      <w:r>
        <w:rPr>
          <w:rFonts w:cs="Arial"/>
          <w:b/>
          <w:lang w:eastAsia="en-US"/>
        </w:rPr>
        <w:t xml:space="preserve">                      </w:t>
      </w:r>
    </w:p>
    <w:p w:rsidR="004C0BFC" w:rsidRPr="001D7840" w:rsidRDefault="004C0BFC" w:rsidP="004C0BFC">
      <w:pPr>
        <w:rPr>
          <w:rFonts w:cs="Arial"/>
          <w:lang w:eastAsia="en-US"/>
        </w:rPr>
      </w:pPr>
      <w:r w:rsidRPr="001D7840">
        <w:rPr>
          <w:lang w:eastAsia="en-US"/>
        </w:rPr>
        <w:lastRenderedPageBreak/>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4C0BFC" w:rsidRPr="002A2E62" w:rsidRDefault="004C0BFC" w:rsidP="004C0BFC">
      <w:pPr>
        <w:rPr>
          <w:rFonts w:cs="Arial"/>
          <w:lang w:eastAsia="en-US"/>
        </w:rPr>
      </w:pPr>
      <w:r w:rsidRPr="001D7840">
        <w:rPr>
          <w:rFonts w:cs="Arial"/>
          <w:b/>
          <w:lang w:eastAsia="en-US"/>
        </w:rPr>
        <w:t>Description:</w:t>
      </w:r>
      <w:r>
        <w:rPr>
          <w:rFonts w:cs="Arial"/>
          <w:b/>
          <w:lang w:eastAsia="en-US"/>
        </w:rPr>
        <w:t xml:space="preserve"> </w:t>
      </w:r>
      <w:r w:rsidRPr="002A2E62">
        <w:rPr>
          <w:rFonts w:cs="Arial"/>
          <w:lang w:eastAsia="en-US"/>
        </w:rPr>
        <w:t xml:space="preserve">Authorized User selects the appropriate Maintenance Schedule on the new Asset </w:t>
      </w:r>
      <w:r>
        <w:rPr>
          <w:rFonts w:cs="Arial"/>
          <w:lang w:eastAsia="en-US"/>
        </w:rPr>
        <w:t>or</w:t>
      </w:r>
      <w:r w:rsidRPr="002A2E62">
        <w:rPr>
          <w:rFonts w:cs="Arial"/>
          <w:lang w:eastAsia="en-US"/>
        </w:rPr>
        <w:t xml:space="preserve"> Component’s record</w:t>
      </w:r>
      <w:r>
        <w:rPr>
          <w:rFonts w:cs="Arial"/>
          <w:lang w:eastAsia="en-US"/>
        </w:rPr>
        <w:t>.</w:t>
      </w:r>
      <w:r w:rsidRPr="002A2E62">
        <w:rPr>
          <w:rFonts w:cs="Arial"/>
          <w:lang w:eastAsia="en-US"/>
        </w:rPr>
        <w:t xml:space="preserve"> </w:t>
      </w:r>
    </w:p>
    <w:p w:rsidR="004C0BFC" w:rsidRDefault="004C0BFC" w:rsidP="00193E7D">
      <w:pPr>
        <w:rPr>
          <w:b/>
        </w:rPr>
      </w:pPr>
    </w:p>
    <w:p w:rsidR="004C0BFC" w:rsidRPr="00193E7D" w:rsidRDefault="004C0BFC" w:rsidP="00193E7D">
      <w:pPr>
        <w:rPr>
          <w:b/>
        </w:rPr>
      </w:pPr>
    </w:p>
    <w:p w:rsidR="00193E7D" w:rsidRPr="00193E7D" w:rsidRDefault="00654F27" w:rsidP="00193E7D">
      <w:pPr>
        <w:rPr>
          <w:b/>
        </w:rPr>
      </w:pPr>
      <w:hyperlink w:anchor="_Business_Process_Model_2" w:history="1">
        <w:r w:rsidR="00193E7D" w:rsidRPr="00130456">
          <w:rPr>
            <w:rStyle w:val="Hyperlink"/>
            <w:b/>
          </w:rPr>
          <w:t>1.6</w:t>
        </w:r>
      </w:hyperlink>
      <w:r w:rsidR="00193E7D" w:rsidRPr="00193E7D">
        <w:rPr>
          <w:b/>
        </w:rPr>
        <w:t xml:space="preserve"> Review Asset or Component</w:t>
      </w:r>
    </w:p>
    <w:p w:rsidR="00193E7D" w:rsidRDefault="00193E7D" w:rsidP="00193E7D">
      <w:pPr>
        <w:rPr>
          <w:b/>
        </w:rPr>
      </w:pPr>
    </w:p>
    <w:p w:rsidR="00C13513" w:rsidRPr="001D7840" w:rsidRDefault="00C13513" w:rsidP="00C13513">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C13513" w:rsidRPr="00346210" w:rsidRDefault="00C13513" w:rsidP="00C13513">
      <w:pPr>
        <w:rPr>
          <w:rFonts w:cs="Arial"/>
          <w:lang w:eastAsia="en-US"/>
        </w:rPr>
      </w:pPr>
      <w:r w:rsidRPr="001D7840">
        <w:rPr>
          <w:rFonts w:cs="Arial"/>
          <w:b/>
          <w:lang w:eastAsia="en-US"/>
        </w:rPr>
        <w:t>Description:</w:t>
      </w:r>
      <w:r>
        <w:rPr>
          <w:rFonts w:cs="Arial"/>
          <w:b/>
          <w:lang w:eastAsia="en-US"/>
        </w:rPr>
        <w:t xml:space="preserve"> </w:t>
      </w:r>
      <w:r w:rsidRPr="00346210">
        <w:rPr>
          <w:rFonts w:cs="Arial"/>
          <w:lang w:eastAsia="en-US"/>
        </w:rPr>
        <w:t>Authorized User reviews the Asset or Component record to determine if changes are required.</w:t>
      </w:r>
    </w:p>
    <w:p w:rsidR="00C13513" w:rsidRDefault="00C13513" w:rsidP="00193E7D">
      <w:pPr>
        <w:rPr>
          <w:b/>
        </w:rPr>
      </w:pPr>
    </w:p>
    <w:p w:rsidR="00C13513" w:rsidRPr="00193E7D" w:rsidRDefault="00C13513" w:rsidP="00193E7D">
      <w:pPr>
        <w:rPr>
          <w:b/>
        </w:rPr>
      </w:pPr>
    </w:p>
    <w:p w:rsidR="00193E7D" w:rsidRPr="00193E7D" w:rsidRDefault="00654F27" w:rsidP="00193E7D">
      <w:pPr>
        <w:rPr>
          <w:b/>
        </w:rPr>
      </w:pPr>
      <w:hyperlink w:anchor="_Business_Process_Model_2" w:history="1">
        <w:r w:rsidR="00193E7D" w:rsidRPr="00130456">
          <w:rPr>
            <w:rStyle w:val="Hyperlink"/>
            <w:b/>
          </w:rPr>
          <w:t>1.7</w:t>
        </w:r>
      </w:hyperlink>
      <w:r w:rsidR="00193E7D" w:rsidRPr="00193E7D">
        <w:rPr>
          <w:b/>
        </w:rPr>
        <w:t xml:space="preserve"> Edit Asset or Component Details</w:t>
      </w:r>
    </w:p>
    <w:p w:rsidR="00193E7D" w:rsidRDefault="00193E7D" w:rsidP="00193E7D">
      <w:pPr>
        <w:rPr>
          <w:b/>
        </w:rPr>
      </w:pPr>
    </w:p>
    <w:p w:rsidR="00C13513" w:rsidRPr="001D7840" w:rsidRDefault="00C13513" w:rsidP="00C13513">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C13513" w:rsidRPr="00F523AE" w:rsidRDefault="00C13513" w:rsidP="00C13513">
      <w:pPr>
        <w:rPr>
          <w:rFonts w:cs="Arial"/>
          <w:lang w:eastAsia="en-US"/>
        </w:rPr>
      </w:pPr>
      <w:r w:rsidRPr="001D7840">
        <w:rPr>
          <w:rFonts w:cs="Arial"/>
          <w:b/>
          <w:lang w:eastAsia="en-US"/>
        </w:rPr>
        <w:t>Description:</w:t>
      </w:r>
      <w:r>
        <w:rPr>
          <w:rFonts w:cs="Arial"/>
          <w:b/>
          <w:lang w:eastAsia="en-US"/>
        </w:rPr>
        <w:t xml:space="preserve"> </w:t>
      </w:r>
      <w:r w:rsidRPr="00F523AE">
        <w:rPr>
          <w:rFonts w:cs="Arial"/>
          <w:lang w:eastAsia="en-US"/>
        </w:rPr>
        <w:t xml:space="preserve">Authorized User </w:t>
      </w:r>
      <w:r>
        <w:rPr>
          <w:rFonts w:cs="Arial"/>
          <w:lang w:eastAsia="en-US"/>
        </w:rPr>
        <w:t>modifies</w:t>
      </w:r>
      <w:r w:rsidRPr="00F523AE">
        <w:rPr>
          <w:rFonts w:cs="Arial"/>
          <w:lang w:eastAsia="en-US"/>
        </w:rPr>
        <w:t xml:space="preserve"> Asset or Component record requiring changes</w:t>
      </w:r>
    </w:p>
    <w:p w:rsidR="00C13513" w:rsidRDefault="00C13513" w:rsidP="00193E7D">
      <w:pPr>
        <w:rPr>
          <w:b/>
        </w:rPr>
      </w:pPr>
    </w:p>
    <w:p w:rsidR="00C13513" w:rsidRPr="00193E7D" w:rsidRDefault="00C13513" w:rsidP="00193E7D">
      <w:pPr>
        <w:rPr>
          <w:b/>
        </w:rPr>
      </w:pPr>
    </w:p>
    <w:p w:rsidR="00193E7D" w:rsidRPr="00193E7D" w:rsidRDefault="00654F27" w:rsidP="00193E7D">
      <w:pPr>
        <w:rPr>
          <w:b/>
        </w:rPr>
      </w:pPr>
      <w:hyperlink w:anchor="_Business_Process_Model_2" w:history="1">
        <w:r w:rsidR="00193E7D" w:rsidRPr="00130456">
          <w:rPr>
            <w:rStyle w:val="Hyperlink"/>
            <w:b/>
          </w:rPr>
          <w:t>1.8</w:t>
        </w:r>
      </w:hyperlink>
      <w:r w:rsidR="00193E7D" w:rsidRPr="00193E7D">
        <w:rPr>
          <w:b/>
        </w:rPr>
        <w:t xml:space="preserve"> Update Asset or Component</w:t>
      </w:r>
    </w:p>
    <w:p w:rsidR="00193E7D" w:rsidRDefault="00193E7D" w:rsidP="00193E7D">
      <w:pPr>
        <w:rPr>
          <w:b/>
        </w:rPr>
      </w:pPr>
    </w:p>
    <w:p w:rsidR="00025AF0" w:rsidRPr="001D7840" w:rsidRDefault="00025AF0" w:rsidP="00025AF0">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025AF0" w:rsidRDefault="00025AF0" w:rsidP="00025AF0">
      <w:pPr>
        <w:rPr>
          <w:rFonts w:cs="Arial"/>
          <w:lang w:eastAsia="en-US"/>
        </w:rPr>
      </w:pPr>
      <w:r w:rsidRPr="001D7840">
        <w:rPr>
          <w:rFonts w:cs="Arial"/>
          <w:b/>
          <w:lang w:eastAsia="en-US"/>
        </w:rPr>
        <w:t>Description:</w:t>
      </w:r>
      <w:r>
        <w:rPr>
          <w:rFonts w:cs="Arial"/>
          <w:b/>
          <w:lang w:eastAsia="en-US"/>
        </w:rPr>
        <w:t xml:space="preserve"> </w:t>
      </w:r>
      <w:r>
        <w:rPr>
          <w:rFonts w:cs="Arial"/>
          <w:lang w:eastAsia="en-US"/>
        </w:rPr>
        <w:t>WAM updates Asset or Component record(s)</w:t>
      </w:r>
    </w:p>
    <w:p w:rsidR="00025AF0" w:rsidRDefault="00025AF0" w:rsidP="00025AF0">
      <w:pPr>
        <w:rPr>
          <w:rFonts w:cs="Arial"/>
          <w:b/>
          <w:lang w:eastAsia="en-US"/>
        </w:rPr>
      </w:pPr>
      <w:r>
        <w:rPr>
          <w:lang w:eastAsia="en-US"/>
        </w:rPr>
        <w:t xml:space="preserve"> </w:t>
      </w: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025AF0" w:rsidRPr="00653F62" w:rsidTr="005F0E16">
        <w:tc>
          <w:tcPr>
            <w:tcW w:w="4860" w:type="dxa"/>
          </w:tcPr>
          <w:p w:rsidR="00025AF0" w:rsidRPr="00E84588" w:rsidRDefault="00025AF0" w:rsidP="005F0E16">
            <w:pPr>
              <w:rPr>
                <w:rFonts w:cs="Arial"/>
                <w:sz w:val="18"/>
                <w:szCs w:val="18"/>
                <w:lang w:eastAsia="en-US"/>
              </w:rPr>
            </w:pPr>
            <w:r w:rsidRPr="00DF5E17">
              <w:rPr>
                <w:rFonts w:cs="Arial"/>
                <w:sz w:val="18"/>
                <w:szCs w:val="18"/>
                <w:lang w:eastAsia="en-US"/>
              </w:rPr>
              <w:t>W1-IOSvcAssetRoot</w:t>
            </w:r>
          </w:p>
        </w:tc>
      </w:tr>
      <w:tr w:rsidR="00025AF0" w:rsidRPr="00653F62" w:rsidTr="005F0E16">
        <w:tc>
          <w:tcPr>
            <w:tcW w:w="4860" w:type="dxa"/>
          </w:tcPr>
          <w:p w:rsidR="00025AF0" w:rsidRPr="00E84588" w:rsidRDefault="00025AF0" w:rsidP="005F0E16">
            <w:pPr>
              <w:rPr>
                <w:rFonts w:cs="Arial"/>
                <w:sz w:val="18"/>
                <w:szCs w:val="18"/>
                <w:lang w:eastAsia="en-US"/>
              </w:rPr>
            </w:pPr>
            <w:r w:rsidRPr="00DF5E17">
              <w:rPr>
                <w:rFonts w:cs="Arial"/>
                <w:sz w:val="18"/>
                <w:szCs w:val="18"/>
                <w:lang w:eastAsia="en-US"/>
              </w:rPr>
              <w:t>W1-IOSvcFleetAsset</w:t>
            </w:r>
          </w:p>
        </w:tc>
      </w:tr>
      <w:tr w:rsidR="00025AF0" w:rsidRPr="00653F62" w:rsidTr="005F0E16">
        <w:tc>
          <w:tcPr>
            <w:tcW w:w="4860" w:type="dxa"/>
          </w:tcPr>
          <w:p w:rsidR="00025AF0" w:rsidRPr="00E84588" w:rsidRDefault="00025AF0" w:rsidP="005F0E16">
            <w:pPr>
              <w:rPr>
                <w:rFonts w:cs="Arial"/>
                <w:sz w:val="18"/>
                <w:szCs w:val="18"/>
                <w:lang w:eastAsia="en-US"/>
              </w:rPr>
            </w:pPr>
            <w:r w:rsidRPr="00DF5E17">
              <w:rPr>
                <w:rFonts w:cs="Arial"/>
                <w:sz w:val="18"/>
                <w:szCs w:val="18"/>
                <w:lang w:eastAsia="en-US"/>
              </w:rPr>
              <w:t>W1-IOSvcGeneralAsset</w:t>
            </w:r>
          </w:p>
        </w:tc>
      </w:tr>
      <w:tr w:rsidR="00025AF0" w:rsidRPr="00653F62" w:rsidTr="005F0E16">
        <w:tc>
          <w:tcPr>
            <w:tcW w:w="4860" w:type="dxa"/>
          </w:tcPr>
          <w:p w:rsidR="00025AF0" w:rsidRPr="00E84588" w:rsidRDefault="00025AF0" w:rsidP="005F0E16">
            <w:pPr>
              <w:rPr>
                <w:rFonts w:cs="Arial"/>
                <w:sz w:val="18"/>
                <w:szCs w:val="18"/>
                <w:lang w:eastAsia="en-US"/>
              </w:rPr>
            </w:pPr>
            <w:r w:rsidRPr="00DF5E17">
              <w:rPr>
                <w:rFonts w:cs="Arial"/>
                <w:sz w:val="18"/>
                <w:szCs w:val="18"/>
                <w:lang w:eastAsia="en-US"/>
              </w:rPr>
              <w:t>W1-IOSvcInfrastructureAsset</w:t>
            </w:r>
          </w:p>
        </w:tc>
      </w:tr>
      <w:tr w:rsidR="00025AF0" w:rsidRPr="00653F62" w:rsidTr="005F0E16">
        <w:tc>
          <w:tcPr>
            <w:tcW w:w="4860" w:type="dxa"/>
          </w:tcPr>
          <w:p w:rsidR="00025AF0" w:rsidRPr="00DF5E17" w:rsidRDefault="00025AF0" w:rsidP="005F0E16">
            <w:pPr>
              <w:rPr>
                <w:rFonts w:cs="Arial"/>
                <w:sz w:val="18"/>
                <w:szCs w:val="18"/>
                <w:lang w:eastAsia="en-US"/>
              </w:rPr>
            </w:pPr>
            <w:r w:rsidRPr="00DF5E17">
              <w:rPr>
                <w:rFonts w:cs="Arial"/>
                <w:sz w:val="18"/>
                <w:szCs w:val="18"/>
                <w:lang w:eastAsia="en-US"/>
              </w:rPr>
              <w:t>W1-IOSvcITAsset</w:t>
            </w:r>
          </w:p>
        </w:tc>
      </w:tr>
      <w:tr w:rsidR="00025AF0" w:rsidRPr="00653F62" w:rsidTr="005F0E16">
        <w:tc>
          <w:tcPr>
            <w:tcW w:w="4860" w:type="dxa"/>
          </w:tcPr>
          <w:p w:rsidR="00025AF0" w:rsidRPr="00DF5E17" w:rsidRDefault="00025AF0" w:rsidP="005F0E16">
            <w:pPr>
              <w:rPr>
                <w:rFonts w:cs="Arial"/>
                <w:sz w:val="18"/>
                <w:szCs w:val="18"/>
                <w:lang w:eastAsia="en-US"/>
              </w:rPr>
            </w:pPr>
            <w:r w:rsidRPr="002C5EAA">
              <w:rPr>
                <w:rFonts w:cs="Arial"/>
                <w:sz w:val="18"/>
                <w:szCs w:val="18"/>
                <w:lang w:eastAsia="en-US"/>
              </w:rPr>
              <w:t>W1-IOSvcComponentRoot</w:t>
            </w:r>
          </w:p>
        </w:tc>
      </w:tr>
      <w:tr w:rsidR="00025AF0" w:rsidRPr="00653F62" w:rsidTr="005F0E16">
        <w:tc>
          <w:tcPr>
            <w:tcW w:w="4860" w:type="dxa"/>
          </w:tcPr>
          <w:p w:rsidR="00025AF0" w:rsidRPr="00DF5E17" w:rsidRDefault="00025AF0" w:rsidP="005F0E16">
            <w:pPr>
              <w:rPr>
                <w:rFonts w:cs="Arial"/>
                <w:sz w:val="18"/>
                <w:szCs w:val="18"/>
                <w:lang w:eastAsia="en-US"/>
              </w:rPr>
            </w:pPr>
            <w:r w:rsidRPr="00E47DD3">
              <w:rPr>
                <w:rFonts w:cs="Arial"/>
                <w:sz w:val="18"/>
                <w:szCs w:val="18"/>
                <w:lang w:eastAsia="en-US"/>
              </w:rPr>
              <w:t>W1-IOSvcGeneralComponent</w:t>
            </w:r>
          </w:p>
        </w:tc>
      </w:tr>
      <w:tr w:rsidR="00025AF0" w:rsidRPr="00653F62" w:rsidTr="005F0E16">
        <w:tc>
          <w:tcPr>
            <w:tcW w:w="4860" w:type="dxa"/>
          </w:tcPr>
          <w:p w:rsidR="00025AF0" w:rsidRPr="00DF5E17" w:rsidRDefault="00025AF0" w:rsidP="005F0E16">
            <w:pPr>
              <w:rPr>
                <w:rFonts w:cs="Arial"/>
                <w:sz w:val="18"/>
                <w:szCs w:val="18"/>
                <w:lang w:eastAsia="en-US"/>
              </w:rPr>
            </w:pPr>
            <w:r w:rsidRPr="002C5EAA">
              <w:rPr>
                <w:rFonts w:cs="Arial"/>
                <w:sz w:val="18"/>
                <w:szCs w:val="18"/>
                <w:lang w:eastAsia="en-US"/>
              </w:rPr>
              <w:t>W1-IOSvcITComponent</w:t>
            </w:r>
          </w:p>
        </w:tc>
      </w:tr>
    </w:tbl>
    <w:p w:rsidR="00025AF0" w:rsidRDefault="00025AF0" w:rsidP="00025AF0">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025AF0" w:rsidRDefault="00025AF0" w:rsidP="00025AF0">
      <w:pPr>
        <w:rPr>
          <w:rFonts w:cs="Arial"/>
          <w:b/>
          <w:lang w:eastAsia="en-US"/>
        </w:rPr>
      </w:pPr>
    </w:p>
    <w:p w:rsidR="00025AF0" w:rsidRDefault="00025AF0" w:rsidP="00025AF0">
      <w:pPr>
        <w:rPr>
          <w:rFonts w:cs="Arial"/>
          <w:b/>
          <w:lang w:eastAsia="en-US"/>
        </w:rPr>
      </w:pPr>
    </w:p>
    <w:p w:rsidR="00025AF0" w:rsidRDefault="00025AF0" w:rsidP="00025AF0">
      <w:pPr>
        <w:rPr>
          <w:rFonts w:cs="Arial"/>
          <w:b/>
          <w:lang w:eastAsia="en-US"/>
        </w:rPr>
      </w:pPr>
    </w:p>
    <w:p w:rsidR="00025AF0" w:rsidRDefault="00025AF0" w:rsidP="00025AF0">
      <w:pPr>
        <w:rPr>
          <w:rFonts w:cs="Arial"/>
          <w:b/>
          <w:lang w:eastAsia="en-US"/>
        </w:rPr>
      </w:pPr>
      <w:r>
        <w:rPr>
          <w:rFonts w:cs="Arial"/>
          <w:b/>
          <w:lang w:eastAsia="en-US"/>
        </w:rPr>
        <w:t xml:space="preserve">                 </w:t>
      </w:r>
    </w:p>
    <w:p w:rsidR="00025AF0" w:rsidRPr="001D7840" w:rsidRDefault="00025AF0" w:rsidP="00025AF0">
      <w:pPr>
        <w:rPr>
          <w:rFonts w:cs="Arial"/>
          <w:b/>
          <w:lang w:eastAsia="en-US"/>
        </w:rPr>
      </w:pPr>
    </w:p>
    <w:p w:rsidR="00025AF0" w:rsidRDefault="00025AF0" w:rsidP="00025AF0">
      <w:pPr>
        <w:rPr>
          <w:rFonts w:ascii="Arial" w:hAnsi="Arial" w:cs="Arial"/>
          <w:b/>
          <w:u w:val="single"/>
        </w:rPr>
      </w:pPr>
    </w:p>
    <w:p w:rsidR="00025AF0" w:rsidRDefault="00025AF0" w:rsidP="00193E7D">
      <w:pPr>
        <w:rPr>
          <w:b/>
        </w:rPr>
      </w:pPr>
    </w:p>
    <w:p w:rsidR="00025AF0" w:rsidRPr="00193E7D" w:rsidRDefault="00025AF0" w:rsidP="00193E7D">
      <w:pPr>
        <w:rPr>
          <w:b/>
        </w:rPr>
      </w:pPr>
    </w:p>
    <w:p w:rsidR="00193E7D" w:rsidRPr="00193E7D" w:rsidRDefault="00654F27" w:rsidP="00193E7D">
      <w:pPr>
        <w:rPr>
          <w:b/>
        </w:rPr>
      </w:pPr>
      <w:hyperlink w:anchor="_Business_Process_Model_1" w:history="1">
        <w:r w:rsidR="00193E7D" w:rsidRPr="00130456">
          <w:rPr>
            <w:rStyle w:val="Hyperlink"/>
            <w:b/>
          </w:rPr>
          <w:t>1.9</w:t>
        </w:r>
      </w:hyperlink>
      <w:r w:rsidR="00193E7D" w:rsidRPr="00193E7D">
        <w:rPr>
          <w:b/>
        </w:rPr>
        <w:t xml:space="preserve"> Evaluate Asset or Component</w:t>
      </w:r>
    </w:p>
    <w:p w:rsidR="00193E7D" w:rsidRDefault="00193E7D" w:rsidP="00193E7D">
      <w:pPr>
        <w:rPr>
          <w:b/>
        </w:rPr>
      </w:pPr>
    </w:p>
    <w:p w:rsidR="00025AF0" w:rsidRPr="001D7840" w:rsidRDefault="00025AF0" w:rsidP="00025AF0">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025AF0" w:rsidRPr="00190945" w:rsidRDefault="00025AF0" w:rsidP="00025AF0">
      <w:pPr>
        <w:rPr>
          <w:rFonts w:cs="Arial"/>
          <w:lang w:eastAsia="en-US"/>
        </w:rPr>
      </w:pPr>
      <w:r w:rsidRPr="001D7840">
        <w:rPr>
          <w:rFonts w:cs="Arial"/>
          <w:b/>
          <w:lang w:eastAsia="en-US"/>
        </w:rPr>
        <w:t>Description:</w:t>
      </w:r>
      <w:r>
        <w:rPr>
          <w:rFonts w:cs="Arial"/>
          <w:b/>
          <w:lang w:eastAsia="en-US"/>
        </w:rPr>
        <w:t xml:space="preserve"> </w:t>
      </w:r>
      <w:r w:rsidRPr="00190945">
        <w:rPr>
          <w:rFonts w:cs="Arial"/>
          <w:lang w:eastAsia="en-US"/>
        </w:rPr>
        <w:t>Authorized User reviews and evaluates the Asset or Component to determine if it needs to be taken out of service</w:t>
      </w:r>
      <w:r>
        <w:rPr>
          <w:rFonts w:cs="Arial"/>
          <w:lang w:eastAsia="en-US"/>
        </w:rPr>
        <w:t>, put back in Service, reattached( if Component) or Retired</w:t>
      </w:r>
      <w:r w:rsidRPr="00190945">
        <w:rPr>
          <w:rFonts w:cs="Arial"/>
          <w:lang w:eastAsia="en-US"/>
        </w:rPr>
        <w:t>.</w:t>
      </w:r>
    </w:p>
    <w:p w:rsidR="00025AF0" w:rsidRDefault="00025AF0" w:rsidP="00193E7D">
      <w:pPr>
        <w:rPr>
          <w:b/>
        </w:rPr>
      </w:pPr>
    </w:p>
    <w:p w:rsidR="00025AF0" w:rsidRPr="00193E7D" w:rsidRDefault="00025AF0" w:rsidP="00193E7D">
      <w:pPr>
        <w:rPr>
          <w:b/>
        </w:rPr>
      </w:pPr>
    </w:p>
    <w:p w:rsidR="00193E7D" w:rsidRPr="00193E7D" w:rsidRDefault="00193E7D" w:rsidP="00193E7D">
      <w:pPr>
        <w:rPr>
          <w:rFonts w:cs="Arial"/>
          <w:b/>
          <w:u w:val="single"/>
        </w:rPr>
      </w:pPr>
      <w:r w:rsidRPr="00193E7D">
        <w:rPr>
          <w:rFonts w:cs="Arial"/>
          <w:b/>
          <w:u w:val="single"/>
        </w:rPr>
        <w:t>Group: Take Out of Service Asset or Component</w:t>
      </w:r>
    </w:p>
    <w:p w:rsidR="00193E7D" w:rsidRPr="00193E7D" w:rsidRDefault="00654F27" w:rsidP="00193E7D">
      <w:pPr>
        <w:rPr>
          <w:b/>
        </w:rPr>
      </w:pPr>
      <w:hyperlink w:anchor="_Business_Process_Model_1" w:history="1">
        <w:r w:rsidR="00193E7D" w:rsidRPr="00130456">
          <w:rPr>
            <w:rStyle w:val="Hyperlink"/>
            <w:b/>
          </w:rPr>
          <w:t>2.0</w:t>
        </w:r>
      </w:hyperlink>
      <w:r w:rsidR="00193E7D" w:rsidRPr="00193E7D">
        <w:rPr>
          <w:b/>
        </w:rPr>
        <w:t xml:space="preserve"> Determine New Location  </w:t>
      </w:r>
    </w:p>
    <w:p w:rsidR="00193E7D" w:rsidRDefault="00193E7D" w:rsidP="00193E7D">
      <w:pPr>
        <w:rPr>
          <w:b/>
        </w:rPr>
      </w:pPr>
    </w:p>
    <w:p w:rsidR="00025AF0" w:rsidRPr="001D7840" w:rsidRDefault="00025AF0" w:rsidP="00025AF0">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025AF0" w:rsidRDefault="00025AF0" w:rsidP="00025AF0">
      <w:pPr>
        <w:rPr>
          <w:rFonts w:cs="Arial"/>
          <w:b/>
          <w:lang w:eastAsia="en-US"/>
        </w:rPr>
      </w:pPr>
      <w:r w:rsidRPr="001D7840">
        <w:rPr>
          <w:rFonts w:cs="Arial"/>
          <w:b/>
          <w:lang w:eastAsia="en-US"/>
        </w:rPr>
        <w:t>Description:</w:t>
      </w:r>
      <w:r>
        <w:rPr>
          <w:rFonts w:cs="Arial"/>
          <w:b/>
          <w:lang w:eastAsia="en-US"/>
        </w:rPr>
        <w:t xml:space="preserve"> </w:t>
      </w:r>
      <w:r w:rsidRPr="00501AFB">
        <w:rPr>
          <w:rFonts w:cs="Arial"/>
          <w:lang w:eastAsia="en-US"/>
        </w:rPr>
        <w:t>Authorized User selects the new Out of Service Asset Location</w:t>
      </w:r>
      <w:r>
        <w:rPr>
          <w:rFonts w:cs="Arial"/>
          <w:b/>
          <w:lang w:eastAsia="en-US"/>
        </w:rPr>
        <w:t>.</w:t>
      </w:r>
    </w:p>
    <w:p w:rsidR="00025AF0" w:rsidRDefault="00025AF0" w:rsidP="00193E7D">
      <w:pPr>
        <w:rPr>
          <w:b/>
        </w:rPr>
      </w:pPr>
    </w:p>
    <w:p w:rsidR="00025AF0" w:rsidRPr="00193E7D" w:rsidRDefault="00025AF0" w:rsidP="00193E7D">
      <w:pPr>
        <w:rPr>
          <w:b/>
        </w:rPr>
      </w:pPr>
    </w:p>
    <w:p w:rsidR="00193E7D" w:rsidRPr="00193E7D" w:rsidRDefault="00193E7D" w:rsidP="00193E7D">
      <w:pPr>
        <w:rPr>
          <w:rFonts w:cs="Arial"/>
          <w:b/>
          <w:u w:val="single"/>
        </w:rPr>
      </w:pPr>
      <w:r w:rsidRPr="00193E7D">
        <w:rPr>
          <w:rFonts w:cs="Arial"/>
          <w:b/>
          <w:u w:val="single"/>
        </w:rPr>
        <w:t>Group: Take Out of Service Asset or Component</w:t>
      </w:r>
    </w:p>
    <w:p w:rsidR="00193E7D" w:rsidRPr="00193E7D" w:rsidRDefault="00654F27" w:rsidP="00193E7D">
      <w:pPr>
        <w:rPr>
          <w:b/>
        </w:rPr>
      </w:pPr>
      <w:hyperlink w:anchor="_Business_Process_Model_1" w:history="1">
        <w:proofErr w:type="gramStart"/>
        <w:r w:rsidR="00193E7D" w:rsidRPr="00130456">
          <w:rPr>
            <w:rStyle w:val="Hyperlink"/>
            <w:b/>
          </w:rPr>
          <w:t>2.1</w:t>
        </w:r>
      </w:hyperlink>
      <w:r w:rsidR="00193E7D" w:rsidRPr="00193E7D">
        <w:rPr>
          <w:b/>
        </w:rPr>
        <w:t xml:space="preserve"> Request</w:t>
      </w:r>
      <w:proofErr w:type="gramEnd"/>
      <w:r w:rsidR="00193E7D" w:rsidRPr="00193E7D">
        <w:rPr>
          <w:b/>
        </w:rPr>
        <w:t xml:space="preserve"> Take Asset or Component Out Of Service</w:t>
      </w:r>
    </w:p>
    <w:p w:rsidR="00193E7D" w:rsidRDefault="00193E7D" w:rsidP="00193E7D">
      <w:pPr>
        <w:rPr>
          <w:b/>
        </w:rPr>
      </w:pPr>
    </w:p>
    <w:p w:rsidR="00025AF0" w:rsidRPr="001D7840" w:rsidRDefault="00025AF0" w:rsidP="00025AF0">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025AF0" w:rsidRPr="00BD73B8" w:rsidRDefault="00025AF0" w:rsidP="00025AF0">
      <w:pPr>
        <w:rPr>
          <w:rFonts w:cs="Arial"/>
          <w:lang w:eastAsia="en-US"/>
        </w:rPr>
      </w:pPr>
      <w:r w:rsidRPr="001D7840">
        <w:rPr>
          <w:rFonts w:cs="Arial"/>
          <w:b/>
          <w:lang w:eastAsia="en-US"/>
        </w:rPr>
        <w:t>Description:</w:t>
      </w:r>
      <w:r>
        <w:rPr>
          <w:rFonts w:cs="Arial"/>
          <w:b/>
          <w:lang w:eastAsia="en-US"/>
        </w:rPr>
        <w:t xml:space="preserve"> </w:t>
      </w:r>
      <w:r w:rsidRPr="00BD73B8">
        <w:rPr>
          <w:rFonts w:cs="Arial"/>
          <w:lang w:eastAsia="en-US"/>
        </w:rPr>
        <w:t xml:space="preserve">Authorized User requests </w:t>
      </w:r>
      <w:r>
        <w:rPr>
          <w:rFonts w:cs="Arial"/>
          <w:lang w:eastAsia="en-US"/>
        </w:rPr>
        <w:t>to</w:t>
      </w:r>
      <w:r w:rsidRPr="00BD73B8">
        <w:rPr>
          <w:rFonts w:cs="Arial"/>
          <w:lang w:eastAsia="en-US"/>
        </w:rPr>
        <w:t xml:space="preserve"> tak</w:t>
      </w:r>
      <w:r>
        <w:rPr>
          <w:rFonts w:cs="Arial"/>
          <w:lang w:eastAsia="en-US"/>
        </w:rPr>
        <w:t>e</w:t>
      </w:r>
      <w:r w:rsidRPr="00BD73B8">
        <w:rPr>
          <w:rFonts w:cs="Arial"/>
          <w:lang w:eastAsia="en-US"/>
        </w:rPr>
        <w:t xml:space="preserve"> </w:t>
      </w:r>
      <w:r>
        <w:rPr>
          <w:rFonts w:cs="Arial"/>
          <w:lang w:eastAsia="en-US"/>
        </w:rPr>
        <w:t xml:space="preserve">the </w:t>
      </w:r>
      <w:r w:rsidRPr="00BD73B8">
        <w:rPr>
          <w:rFonts w:cs="Arial"/>
          <w:lang w:eastAsia="en-US"/>
        </w:rPr>
        <w:t>Asset out of service.</w:t>
      </w:r>
    </w:p>
    <w:p w:rsidR="00025AF0" w:rsidRDefault="00025AF0" w:rsidP="00193E7D">
      <w:pPr>
        <w:rPr>
          <w:b/>
        </w:rPr>
      </w:pPr>
    </w:p>
    <w:p w:rsidR="00025AF0" w:rsidRPr="00193E7D" w:rsidRDefault="00025AF0" w:rsidP="00193E7D">
      <w:pPr>
        <w:rPr>
          <w:b/>
        </w:rPr>
      </w:pPr>
    </w:p>
    <w:p w:rsidR="00193E7D" w:rsidRPr="00193E7D" w:rsidRDefault="00193E7D" w:rsidP="00193E7D">
      <w:pPr>
        <w:rPr>
          <w:rFonts w:cs="Arial"/>
          <w:b/>
          <w:u w:val="single"/>
        </w:rPr>
      </w:pPr>
      <w:r w:rsidRPr="00193E7D">
        <w:rPr>
          <w:rFonts w:cs="Arial"/>
          <w:b/>
          <w:u w:val="single"/>
        </w:rPr>
        <w:t>Group: Take Out of Service Asset or Component</w:t>
      </w:r>
    </w:p>
    <w:p w:rsidR="00193E7D" w:rsidRPr="00193E7D" w:rsidRDefault="00654F27" w:rsidP="00193E7D">
      <w:pPr>
        <w:rPr>
          <w:b/>
        </w:rPr>
      </w:pPr>
      <w:hyperlink w:anchor="_Business_Process_Model_1" w:history="1">
        <w:r w:rsidR="00193E7D" w:rsidRPr="00130456">
          <w:rPr>
            <w:rStyle w:val="Hyperlink"/>
            <w:b/>
          </w:rPr>
          <w:t>2.2</w:t>
        </w:r>
      </w:hyperlink>
      <w:r w:rsidR="00193E7D" w:rsidRPr="00193E7D">
        <w:rPr>
          <w:b/>
        </w:rPr>
        <w:t xml:space="preserve"> Validate Data and Update Asse</w:t>
      </w:r>
      <w:r w:rsidR="00130456">
        <w:rPr>
          <w:b/>
        </w:rPr>
        <w:t>t or Component Disposition to “</w:t>
      </w:r>
      <w:r w:rsidR="00193E7D" w:rsidRPr="00193E7D">
        <w:rPr>
          <w:b/>
        </w:rPr>
        <w:t>Out of Service”</w:t>
      </w:r>
    </w:p>
    <w:p w:rsidR="00193E7D" w:rsidRDefault="00193E7D" w:rsidP="00193E7D">
      <w:pPr>
        <w:rPr>
          <w:b/>
        </w:rPr>
      </w:pPr>
    </w:p>
    <w:p w:rsidR="00025AF0" w:rsidRPr="001D7840" w:rsidRDefault="00025AF0" w:rsidP="00025AF0">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025AF0" w:rsidRPr="003042FD" w:rsidRDefault="00025AF0" w:rsidP="00025AF0">
      <w:pPr>
        <w:rPr>
          <w:rFonts w:cs="Arial"/>
          <w:u w:val="single"/>
          <w:lang w:eastAsia="en-US"/>
        </w:rPr>
      </w:pPr>
      <w:r w:rsidRPr="001D7840">
        <w:rPr>
          <w:rFonts w:cs="Arial"/>
          <w:b/>
          <w:lang w:eastAsia="en-US"/>
        </w:rPr>
        <w:t>Description:</w:t>
      </w:r>
      <w:r>
        <w:rPr>
          <w:rFonts w:cs="Arial"/>
          <w:b/>
          <w:lang w:eastAsia="en-US"/>
        </w:rPr>
        <w:t xml:space="preserve"> </w:t>
      </w:r>
      <w:r w:rsidRPr="003042FD">
        <w:rPr>
          <w:rFonts w:cs="Arial"/>
          <w:lang w:eastAsia="en-US"/>
        </w:rPr>
        <w:t xml:space="preserve">Application updates </w:t>
      </w:r>
      <w:r>
        <w:rPr>
          <w:rFonts w:cs="Arial"/>
          <w:lang w:eastAsia="en-US"/>
        </w:rPr>
        <w:t xml:space="preserve">Asset or Component disposition to “Out of Service” </w:t>
      </w:r>
    </w:p>
    <w:p w:rsidR="00025AF0" w:rsidRDefault="00025AF0" w:rsidP="00025AF0">
      <w:pPr>
        <w:rPr>
          <w:lang w:eastAsia="en-US"/>
        </w:rPr>
      </w:pPr>
      <w:r>
        <w:rPr>
          <w:lang w:eastAsia="en-US"/>
        </w:rPr>
        <w:t xml:space="preserve"> </w:t>
      </w:r>
    </w:p>
    <w:p w:rsidR="00025AF0" w:rsidRDefault="00025AF0" w:rsidP="00025AF0">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025AF0" w:rsidRPr="00653F62" w:rsidTr="005F0E16">
        <w:tc>
          <w:tcPr>
            <w:tcW w:w="4860" w:type="dxa"/>
          </w:tcPr>
          <w:p w:rsidR="00025AF0" w:rsidRPr="002C5EAA" w:rsidRDefault="00025AF0" w:rsidP="005F0E16">
            <w:pPr>
              <w:rPr>
                <w:rFonts w:cs="Arial"/>
                <w:sz w:val="18"/>
                <w:szCs w:val="18"/>
                <w:lang w:eastAsia="en-US"/>
              </w:rPr>
            </w:pPr>
            <w:r w:rsidRPr="00025AF0">
              <w:rPr>
                <w:rFonts w:cs="Arial"/>
                <w:sz w:val="18"/>
                <w:szCs w:val="18"/>
                <w:lang w:eastAsia="en-US"/>
              </w:rPr>
              <w:t>W1-ASTMNTMON</w:t>
            </w:r>
            <w:r>
              <w:rPr>
                <w:rFonts w:cs="Arial"/>
                <w:sz w:val="18"/>
                <w:szCs w:val="18"/>
                <w:lang w:eastAsia="en-US"/>
              </w:rPr>
              <w:t xml:space="preserve"> (</w:t>
            </w:r>
            <w:r w:rsidRPr="00025AF0">
              <w:rPr>
                <w:rFonts w:cs="Arial"/>
                <w:sz w:val="18"/>
                <w:szCs w:val="18"/>
                <w:lang w:eastAsia="en-US"/>
              </w:rPr>
              <w:t>Asset Maintenance Monitor</w:t>
            </w:r>
            <w:r>
              <w:rPr>
                <w:rFonts w:cs="Arial"/>
                <w:sz w:val="18"/>
                <w:szCs w:val="18"/>
                <w:lang w:eastAsia="en-US"/>
              </w:rPr>
              <w:t>)</w:t>
            </w:r>
          </w:p>
        </w:tc>
      </w:tr>
    </w:tbl>
    <w:p w:rsidR="00025AF0" w:rsidRPr="001D7840" w:rsidRDefault="00025AF0" w:rsidP="00025AF0">
      <w:pPr>
        <w:rPr>
          <w:rFonts w:cs="Arial"/>
          <w:b/>
          <w:lang w:eastAsia="en-US"/>
        </w:rPr>
      </w:pPr>
      <w:r>
        <w:rPr>
          <w:rFonts w:cs="Arial"/>
          <w:b/>
          <w:lang w:eastAsia="en-US"/>
        </w:rPr>
        <w:t>Process Plug-in enabled (Y</w:t>
      </w:r>
      <w:r w:rsidRPr="001D7840">
        <w:rPr>
          <w:rFonts w:cs="Arial"/>
          <w:b/>
          <w:lang w:eastAsia="en-US"/>
        </w:rPr>
        <w:t xml:space="preserve">) </w:t>
      </w:r>
      <w:r w:rsidRPr="001D7840">
        <w:rPr>
          <w:rFonts w:cs="Arial"/>
          <w:lang w:eastAsia="en-US"/>
        </w:rPr>
        <w:t xml:space="preserve">        </w:t>
      </w:r>
      <w:r w:rsidRPr="001D7840">
        <w:rPr>
          <w:rFonts w:cs="Arial"/>
          <w:b/>
          <w:lang w:eastAsia="en-US"/>
        </w:rPr>
        <w:t>Available Algorithm(s):</w:t>
      </w:r>
    </w:p>
    <w:p w:rsidR="00025AF0" w:rsidRDefault="00025AF0" w:rsidP="00025AF0">
      <w:pPr>
        <w:rPr>
          <w:rFonts w:cs="Arial"/>
          <w:b/>
          <w:lang w:eastAsia="en-US"/>
        </w:rPr>
      </w:pPr>
    </w:p>
    <w:p w:rsidR="00025AF0" w:rsidRDefault="00025AF0" w:rsidP="00025AF0">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025AF0" w:rsidRPr="00E84588" w:rsidTr="005F0E16">
        <w:tc>
          <w:tcPr>
            <w:tcW w:w="4860" w:type="dxa"/>
          </w:tcPr>
          <w:p w:rsidR="00025AF0" w:rsidRPr="00E84588" w:rsidRDefault="00025AF0" w:rsidP="005F0E16">
            <w:pPr>
              <w:rPr>
                <w:rFonts w:cs="Arial"/>
                <w:sz w:val="18"/>
                <w:szCs w:val="18"/>
                <w:lang w:eastAsia="en-US"/>
              </w:rPr>
            </w:pPr>
            <w:r w:rsidRPr="00DF5E17">
              <w:rPr>
                <w:rFonts w:cs="Arial"/>
                <w:sz w:val="18"/>
                <w:szCs w:val="18"/>
                <w:lang w:eastAsia="en-US"/>
              </w:rPr>
              <w:t>W1-IOSvcAssetRoot</w:t>
            </w:r>
          </w:p>
        </w:tc>
      </w:tr>
      <w:tr w:rsidR="00025AF0" w:rsidRPr="00E84588" w:rsidTr="005F0E16">
        <w:tc>
          <w:tcPr>
            <w:tcW w:w="4860" w:type="dxa"/>
          </w:tcPr>
          <w:p w:rsidR="00025AF0" w:rsidRPr="00E84588" w:rsidRDefault="00025AF0" w:rsidP="005F0E16">
            <w:pPr>
              <w:rPr>
                <w:rFonts w:cs="Arial"/>
                <w:sz w:val="18"/>
                <w:szCs w:val="18"/>
                <w:lang w:eastAsia="en-US"/>
              </w:rPr>
            </w:pPr>
            <w:r w:rsidRPr="00DF5E17">
              <w:rPr>
                <w:rFonts w:cs="Arial"/>
                <w:sz w:val="18"/>
                <w:szCs w:val="18"/>
                <w:lang w:eastAsia="en-US"/>
              </w:rPr>
              <w:t>W1-IOSvcFleetAsset</w:t>
            </w:r>
          </w:p>
        </w:tc>
      </w:tr>
      <w:tr w:rsidR="00025AF0" w:rsidRPr="00E84588" w:rsidTr="005F0E16">
        <w:tc>
          <w:tcPr>
            <w:tcW w:w="4860" w:type="dxa"/>
          </w:tcPr>
          <w:p w:rsidR="00025AF0" w:rsidRPr="00E84588" w:rsidRDefault="00025AF0" w:rsidP="005F0E16">
            <w:pPr>
              <w:rPr>
                <w:rFonts w:cs="Arial"/>
                <w:sz w:val="18"/>
                <w:szCs w:val="18"/>
                <w:lang w:eastAsia="en-US"/>
              </w:rPr>
            </w:pPr>
            <w:r w:rsidRPr="00DF5E17">
              <w:rPr>
                <w:rFonts w:cs="Arial"/>
                <w:sz w:val="18"/>
                <w:szCs w:val="18"/>
                <w:lang w:eastAsia="en-US"/>
              </w:rPr>
              <w:t>W1-IOSvcGeneralAsset</w:t>
            </w:r>
          </w:p>
        </w:tc>
      </w:tr>
      <w:tr w:rsidR="00025AF0" w:rsidRPr="00E84588" w:rsidTr="005F0E16">
        <w:tc>
          <w:tcPr>
            <w:tcW w:w="4860" w:type="dxa"/>
          </w:tcPr>
          <w:p w:rsidR="00025AF0" w:rsidRPr="00E84588" w:rsidRDefault="00025AF0" w:rsidP="005F0E16">
            <w:pPr>
              <w:rPr>
                <w:rFonts w:cs="Arial"/>
                <w:sz w:val="18"/>
                <w:szCs w:val="18"/>
                <w:lang w:eastAsia="en-US"/>
              </w:rPr>
            </w:pPr>
            <w:r w:rsidRPr="00DF5E17">
              <w:rPr>
                <w:rFonts w:cs="Arial"/>
                <w:sz w:val="18"/>
                <w:szCs w:val="18"/>
                <w:lang w:eastAsia="en-US"/>
              </w:rPr>
              <w:t>W1-IOSvcInfrastructureAsset</w:t>
            </w:r>
          </w:p>
        </w:tc>
      </w:tr>
      <w:tr w:rsidR="00025AF0" w:rsidRPr="00E84588" w:rsidTr="005F0E16">
        <w:tc>
          <w:tcPr>
            <w:tcW w:w="4860" w:type="dxa"/>
          </w:tcPr>
          <w:p w:rsidR="00025AF0" w:rsidRPr="00DF5E17" w:rsidRDefault="00025AF0" w:rsidP="005F0E16">
            <w:pPr>
              <w:rPr>
                <w:rFonts w:cs="Arial"/>
                <w:sz w:val="18"/>
                <w:szCs w:val="18"/>
                <w:lang w:eastAsia="en-US"/>
              </w:rPr>
            </w:pPr>
            <w:r w:rsidRPr="00DF5E17">
              <w:rPr>
                <w:rFonts w:cs="Arial"/>
                <w:sz w:val="18"/>
                <w:szCs w:val="18"/>
                <w:lang w:eastAsia="en-US"/>
              </w:rPr>
              <w:t>W1-IOSvcITAsset</w:t>
            </w:r>
          </w:p>
        </w:tc>
      </w:tr>
      <w:tr w:rsidR="00025AF0" w:rsidRPr="00E84588" w:rsidTr="005F0E16">
        <w:tc>
          <w:tcPr>
            <w:tcW w:w="4860" w:type="dxa"/>
          </w:tcPr>
          <w:p w:rsidR="00025AF0" w:rsidRPr="00DF5E17" w:rsidRDefault="00025AF0" w:rsidP="005F0E16">
            <w:pPr>
              <w:rPr>
                <w:rFonts w:cs="Arial"/>
                <w:sz w:val="18"/>
                <w:szCs w:val="18"/>
                <w:lang w:eastAsia="en-US"/>
              </w:rPr>
            </w:pPr>
            <w:r w:rsidRPr="002C5EAA">
              <w:rPr>
                <w:rFonts w:cs="Arial"/>
                <w:sz w:val="18"/>
                <w:szCs w:val="18"/>
                <w:lang w:eastAsia="en-US"/>
              </w:rPr>
              <w:t>W1-IOSvcComponentRoot</w:t>
            </w:r>
          </w:p>
        </w:tc>
      </w:tr>
      <w:tr w:rsidR="00025AF0" w:rsidRPr="00E84588" w:rsidTr="005F0E16">
        <w:tc>
          <w:tcPr>
            <w:tcW w:w="4860" w:type="dxa"/>
          </w:tcPr>
          <w:p w:rsidR="00025AF0" w:rsidRPr="00DF5E17" w:rsidRDefault="00025AF0" w:rsidP="005F0E16">
            <w:pPr>
              <w:rPr>
                <w:rFonts w:cs="Arial"/>
                <w:sz w:val="18"/>
                <w:szCs w:val="18"/>
                <w:lang w:eastAsia="en-US"/>
              </w:rPr>
            </w:pPr>
            <w:r w:rsidRPr="00E47DD3">
              <w:rPr>
                <w:rFonts w:cs="Arial"/>
                <w:sz w:val="18"/>
                <w:szCs w:val="18"/>
                <w:lang w:eastAsia="en-US"/>
              </w:rPr>
              <w:t>W1-IOSvcGeneralComponent</w:t>
            </w:r>
          </w:p>
        </w:tc>
      </w:tr>
      <w:tr w:rsidR="00025AF0" w:rsidRPr="00E84588" w:rsidTr="005F0E16">
        <w:tc>
          <w:tcPr>
            <w:tcW w:w="4860" w:type="dxa"/>
          </w:tcPr>
          <w:p w:rsidR="00025AF0" w:rsidRPr="00DF5E17" w:rsidRDefault="00025AF0" w:rsidP="005F0E16">
            <w:pPr>
              <w:rPr>
                <w:rFonts w:cs="Arial"/>
                <w:sz w:val="18"/>
                <w:szCs w:val="18"/>
                <w:lang w:eastAsia="en-US"/>
              </w:rPr>
            </w:pPr>
            <w:r w:rsidRPr="002C5EAA">
              <w:rPr>
                <w:rFonts w:cs="Arial"/>
                <w:sz w:val="18"/>
                <w:szCs w:val="18"/>
                <w:lang w:eastAsia="en-US"/>
              </w:rPr>
              <w:t>W1-IOSvcITComponent</w:t>
            </w:r>
          </w:p>
        </w:tc>
      </w:tr>
    </w:tbl>
    <w:p w:rsidR="00025AF0" w:rsidRDefault="00025AF0" w:rsidP="00025AF0">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025AF0" w:rsidRDefault="00025AF0" w:rsidP="00025AF0">
      <w:pPr>
        <w:rPr>
          <w:rFonts w:cs="Arial"/>
          <w:b/>
          <w:lang w:eastAsia="en-US"/>
        </w:rPr>
      </w:pPr>
    </w:p>
    <w:p w:rsidR="00025AF0" w:rsidRDefault="00025AF0" w:rsidP="00025AF0">
      <w:pPr>
        <w:rPr>
          <w:rFonts w:cs="Arial"/>
          <w:b/>
          <w:lang w:eastAsia="en-US"/>
        </w:rPr>
      </w:pPr>
    </w:p>
    <w:p w:rsidR="00025AF0" w:rsidRDefault="00025AF0" w:rsidP="00025AF0">
      <w:pPr>
        <w:rPr>
          <w:rFonts w:cs="Arial"/>
          <w:b/>
          <w:lang w:eastAsia="en-US"/>
        </w:rPr>
      </w:pPr>
    </w:p>
    <w:p w:rsidR="00025AF0" w:rsidRDefault="00025AF0" w:rsidP="00025AF0">
      <w:pPr>
        <w:rPr>
          <w:rFonts w:cs="Arial"/>
          <w:b/>
          <w:lang w:eastAsia="en-US"/>
        </w:rPr>
      </w:pPr>
    </w:p>
    <w:p w:rsidR="00025AF0" w:rsidRDefault="00025AF0" w:rsidP="00025AF0">
      <w:pPr>
        <w:rPr>
          <w:rFonts w:cs="Arial"/>
          <w:b/>
          <w:lang w:eastAsia="en-US"/>
        </w:rPr>
      </w:pPr>
    </w:p>
    <w:p w:rsidR="00025AF0" w:rsidRDefault="00025AF0" w:rsidP="00025AF0">
      <w:pPr>
        <w:rPr>
          <w:rFonts w:cs="Arial"/>
          <w:b/>
          <w:lang w:eastAsia="en-US"/>
        </w:rPr>
      </w:pPr>
    </w:p>
    <w:p w:rsidR="00025AF0" w:rsidRDefault="00025AF0" w:rsidP="00025AF0">
      <w:pPr>
        <w:rPr>
          <w:rFonts w:cs="Arial"/>
          <w:b/>
          <w:lang w:eastAsia="en-US"/>
        </w:rPr>
      </w:pPr>
    </w:p>
    <w:p w:rsidR="00025AF0" w:rsidRDefault="00025AF0" w:rsidP="00025AF0">
      <w:pPr>
        <w:rPr>
          <w:rFonts w:cs="Arial"/>
          <w:b/>
          <w:lang w:eastAsia="en-US"/>
        </w:rPr>
      </w:pPr>
    </w:p>
    <w:p w:rsidR="00025AF0" w:rsidRPr="00193E7D" w:rsidRDefault="00025AF0" w:rsidP="00193E7D">
      <w:pPr>
        <w:rPr>
          <w:b/>
        </w:rPr>
      </w:pPr>
    </w:p>
    <w:p w:rsidR="00193E7D" w:rsidRPr="00193E7D" w:rsidRDefault="00193E7D" w:rsidP="00193E7D">
      <w:pPr>
        <w:rPr>
          <w:rFonts w:cs="Arial"/>
          <w:b/>
          <w:u w:val="single"/>
        </w:rPr>
      </w:pPr>
      <w:r w:rsidRPr="00193E7D">
        <w:rPr>
          <w:rFonts w:cs="Arial"/>
          <w:b/>
          <w:u w:val="single"/>
        </w:rPr>
        <w:t>Group: Re-Attach Component</w:t>
      </w:r>
    </w:p>
    <w:p w:rsidR="00193E7D" w:rsidRPr="00193E7D" w:rsidRDefault="00654F27" w:rsidP="00193E7D">
      <w:pPr>
        <w:rPr>
          <w:b/>
        </w:rPr>
      </w:pPr>
      <w:hyperlink w:anchor="_Business_Process_Model_1" w:history="1">
        <w:r w:rsidR="00193E7D" w:rsidRPr="00130456">
          <w:rPr>
            <w:rStyle w:val="Hyperlink"/>
            <w:b/>
          </w:rPr>
          <w:t>2.3</w:t>
        </w:r>
      </w:hyperlink>
      <w:r w:rsidR="00193E7D" w:rsidRPr="00193E7D">
        <w:rPr>
          <w:b/>
        </w:rPr>
        <w:t xml:space="preserve"> Populate New Asset to Attach Component</w:t>
      </w:r>
    </w:p>
    <w:p w:rsidR="00193E7D" w:rsidRDefault="00193E7D" w:rsidP="00193E7D">
      <w:pPr>
        <w:rPr>
          <w:b/>
        </w:rPr>
      </w:pPr>
    </w:p>
    <w:p w:rsidR="00DF5E17" w:rsidRPr="001D7840" w:rsidRDefault="00DF5E17" w:rsidP="00DF5E17">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DF5E17" w:rsidRPr="000A1219" w:rsidRDefault="00DF5E17" w:rsidP="00DF5E17">
      <w:pPr>
        <w:rPr>
          <w:rFonts w:cs="Arial"/>
          <w:lang w:eastAsia="en-US"/>
        </w:rPr>
      </w:pPr>
      <w:r w:rsidRPr="001D7840">
        <w:rPr>
          <w:rFonts w:cs="Arial"/>
          <w:b/>
          <w:lang w:eastAsia="en-US"/>
        </w:rPr>
        <w:t>Description:</w:t>
      </w:r>
      <w:r>
        <w:rPr>
          <w:rFonts w:cs="Arial"/>
          <w:b/>
          <w:lang w:eastAsia="en-US"/>
        </w:rPr>
        <w:t xml:space="preserve"> </w:t>
      </w:r>
      <w:r w:rsidRPr="000A1219">
        <w:rPr>
          <w:rFonts w:cs="Arial"/>
          <w:lang w:eastAsia="en-US"/>
        </w:rPr>
        <w:t xml:space="preserve">Authorized User </w:t>
      </w:r>
      <w:r>
        <w:rPr>
          <w:rFonts w:cs="Arial"/>
          <w:lang w:eastAsia="en-US"/>
        </w:rPr>
        <w:t>selects a new Asset and</w:t>
      </w:r>
      <w:r w:rsidRPr="000A1219">
        <w:rPr>
          <w:rFonts w:cs="Arial"/>
          <w:lang w:eastAsia="en-US"/>
        </w:rPr>
        <w:t xml:space="preserve"> confirms the Effective Date.</w:t>
      </w:r>
    </w:p>
    <w:p w:rsidR="00DF5E17" w:rsidRDefault="00DF5E17" w:rsidP="00193E7D">
      <w:pPr>
        <w:rPr>
          <w:b/>
        </w:rPr>
      </w:pPr>
    </w:p>
    <w:p w:rsidR="00DF5E17" w:rsidRPr="00193E7D" w:rsidRDefault="00DF5E17" w:rsidP="00193E7D">
      <w:pPr>
        <w:rPr>
          <w:b/>
        </w:rPr>
      </w:pPr>
    </w:p>
    <w:p w:rsidR="00193E7D" w:rsidRPr="00193E7D" w:rsidRDefault="00193E7D" w:rsidP="00193E7D">
      <w:pPr>
        <w:rPr>
          <w:rFonts w:cs="Arial"/>
          <w:b/>
          <w:u w:val="single"/>
        </w:rPr>
      </w:pPr>
      <w:r w:rsidRPr="00193E7D">
        <w:rPr>
          <w:rFonts w:cs="Arial"/>
          <w:b/>
          <w:u w:val="single"/>
        </w:rPr>
        <w:t>Group: Re-Attach Component</w:t>
      </w:r>
    </w:p>
    <w:p w:rsidR="00193E7D" w:rsidRPr="00193E7D" w:rsidRDefault="00654F27" w:rsidP="00193E7D">
      <w:pPr>
        <w:rPr>
          <w:b/>
        </w:rPr>
      </w:pPr>
      <w:hyperlink w:anchor="_Business_Process_Model_1" w:history="1">
        <w:r w:rsidR="00193E7D" w:rsidRPr="00130456">
          <w:rPr>
            <w:rStyle w:val="Hyperlink"/>
            <w:b/>
          </w:rPr>
          <w:t>2.4</w:t>
        </w:r>
      </w:hyperlink>
      <w:r w:rsidR="00193E7D" w:rsidRPr="00193E7D">
        <w:rPr>
          <w:b/>
        </w:rPr>
        <w:t xml:space="preserve"> Request Attach Component</w:t>
      </w:r>
    </w:p>
    <w:p w:rsidR="00193E7D" w:rsidRDefault="00193E7D" w:rsidP="00193E7D">
      <w:pPr>
        <w:rPr>
          <w:b/>
        </w:rPr>
      </w:pPr>
    </w:p>
    <w:p w:rsidR="00DF5E17" w:rsidRPr="001D7840" w:rsidRDefault="00DF5E17" w:rsidP="00DF5E17">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DF5E17" w:rsidRPr="00863EDF" w:rsidRDefault="00DF5E17" w:rsidP="00DF5E17">
      <w:pPr>
        <w:rPr>
          <w:rFonts w:cs="Arial"/>
          <w:lang w:eastAsia="en-US"/>
        </w:rPr>
      </w:pPr>
      <w:r w:rsidRPr="001D7840">
        <w:rPr>
          <w:rFonts w:cs="Arial"/>
          <w:b/>
          <w:lang w:eastAsia="en-US"/>
        </w:rPr>
        <w:t>Description:</w:t>
      </w:r>
      <w:r>
        <w:rPr>
          <w:rFonts w:cs="Arial"/>
          <w:b/>
          <w:lang w:eastAsia="en-US"/>
        </w:rPr>
        <w:t xml:space="preserve"> </w:t>
      </w:r>
      <w:r w:rsidRPr="00863EDF">
        <w:rPr>
          <w:rFonts w:cs="Arial"/>
          <w:lang w:eastAsia="en-US"/>
        </w:rPr>
        <w:t xml:space="preserve">Authorized User </w:t>
      </w:r>
      <w:r>
        <w:rPr>
          <w:rFonts w:cs="Arial"/>
          <w:lang w:eastAsia="en-US"/>
        </w:rPr>
        <w:t xml:space="preserve">requests attach </w:t>
      </w:r>
      <w:r w:rsidR="00771D7E">
        <w:rPr>
          <w:rFonts w:cs="Arial"/>
          <w:lang w:eastAsia="en-US"/>
        </w:rPr>
        <w:t>Component.</w:t>
      </w:r>
    </w:p>
    <w:p w:rsidR="00DF5E17" w:rsidRDefault="00DF5E17" w:rsidP="00DF5E17"/>
    <w:p w:rsidR="00DF5E17" w:rsidRDefault="00DF5E17" w:rsidP="00193E7D">
      <w:pPr>
        <w:rPr>
          <w:b/>
        </w:rPr>
      </w:pPr>
    </w:p>
    <w:p w:rsidR="00DF5E17" w:rsidRPr="00193E7D" w:rsidRDefault="00DF5E17" w:rsidP="00193E7D">
      <w:pPr>
        <w:rPr>
          <w:b/>
        </w:rPr>
      </w:pPr>
    </w:p>
    <w:p w:rsidR="00193E7D" w:rsidRPr="00193E7D" w:rsidRDefault="00193E7D" w:rsidP="00193E7D">
      <w:pPr>
        <w:rPr>
          <w:rFonts w:cs="Arial"/>
          <w:b/>
          <w:u w:val="single"/>
        </w:rPr>
      </w:pPr>
      <w:r w:rsidRPr="00193E7D">
        <w:rPr>
          <w:rFonts w:cs="Arial"/>
          <w:b/>
          <w:u w:val="single"/>
        </w:rPr>
        <w:t>Group: Re-Attach Component</w:t>
      </w:r>
    </w:p>
    <w:p w:rsidR="00193E7D" w:rsidRPr="00193E7D" w:rsidRDefault="00654F27" w:rsidP="00193E7D">
      <w:pPr>
        <w:rPr>
          <w:b/>
        </w:rPr>
      </w:pPr>
      <w:hyperlink w:anchor="_Business_Process_Model_1" w:history="1">
        <w:r w:rsidR="00193E7D" w:rsidRPr="00130456">
          <w:rPr>
            <w:rStyle w:val="Hyperlink"/>
            <w:b/>
          </w:rPr>
          <w:t>2.5</w:t>
        </w:r>
      </w:hyperlink>
      <w:r w:rsidR="00193E7D" w:rsidRPr="00193E7D">
        <w:rPr>
          <w:b/>
        </w:rPr>
        <w:t xml:space="preserve"> Validate Data and Update Component Disposition to “Attached”</w:t>
      </w:r>
    </w:p>
    <w:p w:rsidR="00193E7D" w:rsidRDefault="00193E7D" w:rsidP="00193E7D">
      <w:pPr>
        <w:rPr>
          <w:b/>
        </w:rPr>
      </w:pPr>
    </w:p>
    <w:p w:rsidR="00DF5E17" w:rsidRDefault="00DF5E17" w:rsidP="00DF5E17">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DF5E17" w:rsidRPr="00863EDF" w:rsidRDefault="00DF5E17" w:rsidP="00DF5E17">
      <w:pPr>
        <w:rPr>
          <w:rFonts w:cs="Arial"/>
          <w:u w:val="single"/>
          <w:lang w:eastAsia="en-US"/>
        </w:rPr>
      </w:pPr>
      <w:r w:rsidRPr="001D7840">
        <w:rPr>
          <w:rFonts w:cs="Arial"/>
          <w:b/>
          <w:lang w:eastAsia="en-US"/>
        </w:rPr>
        <w:t>Description:</w:t>
      </w:r>
      <w:r>
        <w:rPr>
          <w:rFonts w:cs="Arial"/>
          <w:b/>
          <w:lang w:eastAsia="en-US"/>
        </w:rPr>
        <w:t xml:space="preserve"> </w:t>
      </w:r>
      <w:r>
        <w:rPr>
          <w:rFonts w:cs="Arial"/>
          <w:lang w:eastAsia="en-US"/>
        </w:rPr>
        <w:t>Application validates provided data and updates Component disposition to “Attached”</w:t>
      </w:r>
    </w:p>
    <w:p w:rsidR="00DF5E17" w:rsidRDefault="00DF5E17" w:rsidP="00DF5E17"/>
    <w:p w:rsidR="00DF5E17" w:rsidRDefault="00DF5E17" w:rsidP="00DF5E17">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DF5E17" w:rsidRPr="00653F62" w:rsidTr="005F0E16">
        <w:tc>
          <w:tcPr>
            <w:tcW w:w="4860" w:type="dxa"/>
          </w:tcPr>
          <w:p w:rsidR="00DF5E17" w:rsidRPr="002C5EAA" w:rsidRDefault="00DF5E17" w:rsidP="005F0E16">
            <w:pPr>
              <w:rPr>
                <w:rFonts w:cs="Arial"/>
                <w:sz w:val="18"/>
                <w:szCs w:val="18"/>
                <w:lang w:eastAsia="en-US"/>
              </w:rPr>
            </w:pPr>
            <w:r w:rsidRPr="009C0DF5">
              <w:rPr>
                <w:rFonts w:cs="Arial"/>
                <w:sz w:val="18"/>
                <w:szCs w:val="18"/>
                <w:lang w:eastAsia="en-US"/>
              </w:rPr>
              <w:t>W1-ASTDPNAUD</w:t>
            </w:r>
            <w:r>
              <w:rPr>
                <w:rFonts w:cs="Arial"/>
                <w:sz w:val="18"/>
                <w:szCs w:val="18"/>
                <w:lang w:eastAsia="en-US"/>
              </w:rPr>
              <w:t xml:space="preserve"> (</w:t>
            </w:r>
            <w:r w:rsidRPr="009C0DF5">
              <w:rPr>
                <w:rFonts w:cs="Arial"/>
                <w:sz w:val="18"/>
                <w:szCs w:val="18"/>
                <w:lang w:eastAsia="en-US"/>
              </w:rPr>
              <w:t>Asset Current Disposition Validation</w:t>
            </w:r>
            <w:r>
              <w:rPr>
                <w:rFonts w:cs="Arial"/>
                <w:sz w:val="18"/>
                <w:szCs w:val="18"/>
                <w:lang w:eastAsia="en-US"/>
              </w:rPr>
              <w:t>)</w:t>
            </w:r>
          </w:p>
        </w:tc>
      </w:tr>
      <w:tr w:rsidR="00DF5E17" w:rsidRPr="00653F62" w:rsidTr="005F0E16">
        <w:tc>
          <w:tcPr>
            <w:tcW w:w="4860" w:type="dxa"/>
          </w:tcPr>
          <w:p w:rsidR="00DF5E17" w:rsidRPr="002C5EAA" w:rsidRDefault="00DF5E17" w:rsidP="005F0E16">
            <w:pPr>
              <w:rPr>
                <w:rFonts w:cs="Arial"/>
                <w:sz w:val="18"/>
                <w:szCs w:val="18"/>
                <w:lang w:eastAsia="en-US"/>
              </w:rPr>
            </w:pPr>
            <w:r w:rsidRPr="009C0DF5">
              <w:rPr>
                <w:rFonts w:cs="Arial"/>
                <w:sz w:val="18"/>
                <w:szCs w:val="18"/>
                <w:lang w:eastAsia="en-US"/>
              </w:rPr>
              <w:t>W1-ASSETINFO</w:t>
            </w:r>
            <w:r>
              <w:rPr>
                <w:rFonts w:cs="Arial"/>
                <w:sz w:val="18"/>
                <w:szCs w:val="18"/>
                <w:lang w:eastAsia="en-US"/>
              </w:rPr>
              <w:t xml:space="preserve"> (</w:t>
            </w:r>
            <w:r w:rsidRPr="009C0DF5">
              <w:rPr>
                <w:rFonts w:cs="Arial"/>
                <w:sz w:val="18"/>
                <w:szCs w:val="18"/>
                <w:lang w:eastAsia="en-US"/>
              </w:rPr>
              <w:t>Asset Information</w:t>
            </w:r>
            <w:r>
              <w:rPr>
                <w:rFonts w:cs="Arial"/>
                <w:sz w:val="18"/>
                <w:szCs w:val="18"/>
                <w:lang w:eastAsia="en-US"/>
              </w:rPr>
              <w:t>)</w:t>
            </w:r>
          </w:p>
        </w:tc>
      </w:tr>
      <w:tr w:rsidR="00DF5E17" w:rsidRPr="00653F62" w:rsidTr="005F0E16">
        <w:tc>
          <w:tcPr>
            <w:tcW w:w="4860" w:type="dxa"/>
          </w:tcPr>
          <w:p w:rsidR="00DF5E17" w:rsidRPr="002C5EAA" w:rsidRDefault="00DF5E17" w:rsidP="005F0E16">
            <w:pPr>
              <w:rPr>
                <w:rFonts w:cs="Arial"/>
                <w:sz w:val="18"/>
                <w:szCs w:val="18"/>
                <w:lang w:eastAsia="en-US"/>
              </w:rPr>
            </w:pPr>
            <w:r w:rsidRPr="009C0DF5">
              <w:rPr>
                <w:rFonts w:cs="Arial"/>
                <w:sz w:val="18"/>
                <w:szCs w:val="18"/>
                <w:lang w:eastAsia="en-US"/>
              </w:rPr>
              <w:t>W1-ASTDPNDEF</w:t>
            </w:r>
            <w:r>
              <w:rPr>
                <w:rFonts w:cs="Arial"/>
                <w:sz w:val="18"/>
                <w:szCs w:val="18"/>
                <w:lang w:eastAsia="en-US"/>
              </w:rPr>
              <w:t xml:space="preserve"> (</w:t>
            </w:r>
            <w:r w:rsidRPr="009C0DF5">
              <w:rPr>
                <w:rFonts w:cs="Arial"/>
                <w:sz w:val="18"/>
                <w:szCs w:val="18"/>
                <w:lang w:eastAsia="en-US"/>
              </w:rPr>
              <w:t>Default Asset Disposition</w:t>
            </w:r>
            <w:r>
              <w:rPr>
                <w:rFonts w:cs="Arial"/>
                <w:sz w:val="18"/>
                <w:szCs w:val="18"/>
                <w:lang w:eastAsia="en-US"/>
              </w:rPr>
              <w:t>)</w:t>
            </w:r>
          </w:p>
        </w:tc>
      </w:tr>
      <w:tr w:rsidR="00DF5E17" w:rsidRPr="00653F62" w:rsidTr="005F0E16">
        <w:tc>
          <w:tcPr>
            <w:tcW w:w="4860" w:type="dxa"/>
          </w:tcPr>
          <w:p w:rsidR="00DF5E17" w:rsidRPr="009C0DF5" w:rsidRDefault="00DF5E17" w:rsidP="005F0E16">
            <w:pPr>
              <w:rPr>
                <w:rFonts w:cs="Arial"/>
                <w:sz w:val="18"/>
                <w:szCs w:val="18"/>
                <w:lang w:eastAsia="en-US"/>
              </w:rPr>
            </w:pPr>
            <w:r w:rsidRPr="009C0DF5">
              <w:rPr>
                <w:rFonts w:cs="Arial"/>
                <w:sz w:val="18"/>
                <w:szCs w:val="18"/>
                <w:lang w:eastAsia="en-US"/>
              </w:rPr>
              <w:t>W1-DFASTOWAG</w:t>
            </w:r>
            <w:r>
              <w:rPr>
                <w:rFonts w:cs="Arial"/>
                <w:sz w:val="18"/>
                <w:szCs w:val="18"/>
                <w:lang w:eastAsia="en-US"/>
              </w:rPr>
              <w:t xml:space="preserve"> (</w:t>
            </w:r>
            <w:r w:rsidRPr="009C0DF5">
              <w:rPr>
                <w:rFonts w:cs="Arial"/>
                <w:sz w:val="18"/>
                <w:szCs w:val="18"/>
                <w:lang w:eastAsia="en-US"/>
              </w:rPr>
              <w:t>Default Asset Owning Access Group</w:t>
            </w:r>
            <w:r>
              <w:rPr>
                <w:rFonts w:cs="Arial"/>
                <w:sz w:val="18"/>
                <w:szCs w:val="18"/>
                <w:lang w:eastAsia="en-US"/>
              </w:rPr>
              <w:t>)</w:t>
            </w:r>
          </w:p>
        </w:tc>
      </w:tr>
      <w:tr w:rsidR="00DF5E17" w:rsidRPr="00653F62" w:rsidTr="005F0E16">
        <w:tc>
          <w:tcPr>
            <w:tcW w:w="4860" w:type="dxa"/>
          </w:tcPr>
          <w:p w:rsidR="00DF5E17" w:rsidRPr="009C0DF5" w:rsidRDefault="00DF5E17" w:rsidP="005F0E16">
            <w:pPr>
              <w:rPr>
                <w:rFonts w:cs="Arial"/>
                <w:sz w:val="18"/>
                <w:szCs w:val="18"/>
                <w:lang w:eastAsia="en-US"/>
              </w:rPr>
            </w:pPr>
            <w:r w:rsidRPr="009C0DF5">
              <w:rPr>
                <w:rFonts w:cs="Arial"/>
                <w:sz w:val="18"/>
                <w:szCs w:val="18"/>
                <w:lang w:eastAsia="en-US"/>
              </w:rPr>
              <w:t>W1-BDGASTINF</w:t>
            </w:r>
            <w:r>
              <w:rPr>
                <w:rFonts w:cs="Arial"/>
                <w:sz w:val="18"/>
                <w:szCs w:val="18"/>
                <w:lang w:eastAsia="en-US"/>
              </w:rPr>
              <w:t xml:space="preserve"> (</w:t>
            </w:r>
            <w:r w:rsidRPr="009C0DF5">
              <w:rPr>
                <w:rFonts w:cs="Arial"/>
                <w:sz w:val="18"/>
                <w:szCs w:val="18"/>
                <w:lang w:eastAsia="en-US"/>
              </w:rPr>
              <w:t>Badged Asset Information</w:t>
            </w:r>
            <w:r>
              <w:rPr>
                <w:rFonts w:cs="Arial"/>
                <w:sz w:val="18"/>
                <w:szCs w:val="18"/>
                <w:lang w:eastAsia="en-US"/>
              </w:rPr>
              <w:t>)</w:t>
            </w:r>
          </w:p>
        </w:tc>
      </w:tr>
      <w:tr w:rsidR="00DF5E17" w:rsidRPr="00653F62" w:rsidTr="005F0E16">
        <w:tc>
          <w:tcPr>
            <w:tcW w:w="4860" w:type="dxa"/>
          </w:tcPr>
          <w:p w:rsidR="00DF5E17" w:rsidRPr="009C0DF5" w:rsidRDefault="00DF5E17" w:rsidP="005F0E16">
            <w:pPr>
              <w:rPr>
                <w:rFonts w:cs="Arial"/>
                <w:sz w:val="18"/>
                <w:szCs w:val="18"/>
                <w:lang w:eastAsia="en-US"/>
              </w:rPr>
            </w:pPr>
            <w:r w:rsidRPr="009C0DF5">
              <w:rPr>
                <w:rFonts w:cs="Arial"/>
                <w:sz w:val="18"/>
                <w:szCs w:val="18"/>
                <w:lang w:eastAsia="en-US"/>
              </w:rPr>
              <w:t>W1-BDGNOVAL</w:t>
            </w:r>
            <w:r>
              <w:rPr>
                <w:rFonts w:cs="Arial"/>
                <w:sz w:val="18"/>
                <w:szCs w:val="18"/>
                <w:lang w:eastAsia="en-US"/>
              </w:rPr>
              <w:t xml:space="preserve"> (</w:t>
            </w:r>
            <w:r w:rsidRPr="009C0DF5">
              <w:rPr>
                <w:rFonts w:cs="Arial"/>
                <w:sz w:val="18"/>
                <w:szCs w:val="18"/>
                <w:lang w:eastAsia="en-US"/>
              </w:rPr>
              <w:t>Validate Badge Number</w:t>
            </w:r>
            <w:r>
              <w:rPr>
                <w:rFonts w:cs="Arial"/>
                <w:sz w:val="18"/>
                <w:szCs w:val="18"/>
                <w:lang w:eastAsia="en-US"/>
              </w:rPr>
              <w:t>)</w:t>
            </w:r>
          </w:p>
        </w:tc>
      </w:tr>
    </w:tbl>
    <w:p w:rsidR="00DF5E17" w:rsidRPr="001D7840" w:rsidRDefault="00DF5E17" w:rsidP="00DF5E17">
      <w:pPr>
        <w:rPr>
          <w:rFonts w:cs="Arial"/>
          <w:b/>
          <w:lang w:eastAsia="en-US"/>
        </w:rPr>
      </w:pPr>
      <w:r>
        <w:rPr>
          <w:rFonts w:cs="Arial"/>
          <w:b/>
          <w:lang w:eastAsia="en-US"/>
        </w:rPr>
        <w:t>Process Plug-in enabled (Y</w:t>
      </w:r>
      <w:r w:rsidRPr="001D7840">
        <w:rPr>
          <w:rFonts w:cs="Arial"/>
          <w:b/>
          <w:lang w:eastAsia="en-US"/>
        </w:rPr>
        <w:t xml:space="preserve">) </w:t>
      </w:r>
      <w:r w:rsidRPr="001D7840">
        <w:rPr>
          <w:rFonts w:cs="Arial"/>
          <w:lang w:eastAsia="en-US"/>
        </w:rPr>
        <w:t xml:space="preserve">        </w:t>
      </w:r>
      <w:r w:rsidRPr="001D7840">
        <w:rPr>
          <w:rFonts w:cs="Arial"/>
          <w:b/>
          <w:lang w:eastAsia="en-US"/>
        </w:rPr>
        <w:t>Available Algorithm(s):</w:t>
      </w:r>
    </w:p>
    <w:p w:rsidR="00DF5E17" w:rsidRDefault="00DF5E17" w:rsidP="00DF5E17">
      <w:pPr>
        <w:rPr>
          <w:lang w:eastAsia="en-US"/>
        </w:rPr>
      </w:pPr>
    </w:p>
    <w:p w:rsidR="00DF5E17" w:rsidRDefault="00DF5E17" w:rsidP="00DF5E17">
      <w:pPr>
        <w:rPr>
          <w:rFonts w:cs="Arial"/>
          <w:b/>
          <w:lang w:eastAsia="en-US"/>
        </w:rPr>
      </w:pPr>
    </w:p>
    <w:p w:rsidR="00DF5E17" w:rsidRDefault="00DF5E17" w:rsidP="00DF5E17">
      <w:pPr>
        <w:rPr>
          <w:rFonts w:cs="Arial"/>
          <w:b/>
          <w:lang w:eastAsia="en-US"/>
        </w:rPr>
      </w:pPr>
    </w:p>
    <w:p w:rsidR="00DF5E17" w:rsidRDefault="00DF5E17" w:rsidP="00DF5E17">
      <w:pPr>
        <w:rPr>
          <w:rFonts w:cs="Arial"/>
          <w:b/>
          <w:lang w:eastAsia="en-US"/>
        </w:rPr>
      </w:pPr>
    </w:p>
    <w:p w:rsidR="00DF5E17" w:rsidRDefault="00DF5E17" w:rsidP="00DF5E17">
      <w:pPr>
        <w:rPr>
          <w:rFonts w:cs="Arial"/>
          <w:b/>
          <w:lang w:eastAsia="en-US"/>
        </w:rPr>
      </w:pPr>
      <w:r>
        <w:rPr>
          <w:rFonts w:cs="Arial"/>
          <w:b/>
          <w:lang w:eastAsia="en-US"/>
        </w:rPr>
        <w:t xml:space="preserve">   </w:t>
      </w:r>
    </w:p>
    <w:p w:rsidR="00DF5E17" w:rsidRDefault="00DF5E17" w:rsidP="00DF5E17">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DF5E17" w:rsidRPr="00653F62" w:rsidTr="005F0E16">
        <w:tc>
          <w:tcPr>
            <w:tcW w:w="4860" w:type="dxa"/>
          </w:tcPr>
          <w:p w:rsidR="00DF5E17" w:rsidRPr="002C5EAA" w:rsidRDefault="00DF5E17" w:rsidP="005F0E16">
            <w:pPr>
              <w:rPr>
                <w:rFonts w:cs="Arial"/>
                <w:sz w:val="18"/>
                <w:szCs w:val="18"/>
                <w:lang w:eastAsia="en-US"/>
              </w:rPr>
            </w:pPr>
            <w:r w:rsidRPr="002C5EAA">
              <w:rPr>
                <w:rFonts w:cs="Arial"/>
                <w:sz w:val="18"/>
                <w:szCs w:val="18"/>
                <w:lang w:eastAsia="en-US"/>
              </w:rPr>
              <w:t>W1-IOSvcComponentRoot</w:t>
            </w:r>
          </w:p>
        </w:tc>
      </w:tr>
      <w:tr w:rsidR="00DF5E17" w:rsidRPr="00653F62" w:rsidTr="005F0E16">
        <w:tc>
          <w:tcPr>
            <w:tcW w:w="4860" w:type="dxa"/>
          </w:tcPr>
          <w:p w:rsidR="00DF5E17" w:rsidRPr="002C5EAA" w:rsidRDefault="00DF5E17" w:rsidP="005F0E16">
            <w:pPr>
              <w:rPr>
                <w:rFonts w:cs="Arial"/>
                <w:sz w:val="18"/>
                <w:szCs w:val="18"/>
                <w:lang w:eastAsia="en-US"/>
              </w:rPr>
            </w:pPr>
            <w:r w:rsidRPr="00E47DD3">
              <w:rPr>
                <w:rFonts w:cs="Arial"/>
                <w:sz w:val="18"/>
                <w:szCs w:val="18"/>
                <w:lang w:eastAsia="en-US"/>
              </w:rPr>
              <w:t>W1-IOSvcGeneralComponent</w:t>
            </w:r>
          </w:p>
        </w:tc>
      </w:tr>
      <w:tr w:rsidR="00DF5E17" w:rsidRPr="00653F62" w:rsidTr="005F0E16">
        <w:tc>
          <w:tcPr>
            <w:tcW w:w="4860" w:type="dxa"/>
          </w:tcPr>
          <w:p w:rsidR="00DF5E17" w:rsidRPr="002C5EAA" w:rsidRDefault="00DF5E17" w:rsidP="005F0E16">
            <w:pPr>
              <w:rPr>
                <w:rFonts w:cs="Arial"/>
                <w:sz w:val="18"/>
                <w:szCs w:val="18"/>
                <w:lang w:eastAsia="en-US"/>
              </w:rPr>
            </w:pPr>
            <w:r w:rsidRPr="002C5EAA">
              <w:rPr>
                <w:rFonts w:cs="Arial"/>
                <w:sz w:val="18"/>
                <w:szCs w:val="18"/>
                <w:lang w:eastAsia="en-US"/>
              </w:rPr>
              <w:t>W1-IOSvcITComponent</w:t>
            </w:r>
          </w:p>
        </w:tc>
      </w:tr>
    </w:tbl>
    <w:p w:rsidR="00DF5E17" w:rsidRDefault="00DF5E17" w:rsidP="00DF5E17">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DF5E17" w:rsidRDefault="00DF5E17" w:rsidP="00DF5E17">
      <w:pPr>
        <w:rPr>
          <w:rFonts w:cs="Arial"/>
          <w:b/>
          <w:lang w:eastAsia="en-US"/>
        </w:rPr>
      </w:pPr>
    </w:p>
    <w:p w:rsidR="00DF5E17" w:rsidRDefault="00DF5E17" w:rsidP="00DF5E17"/>
    <w:p w:rsidR="00DF5E17" w:rsidRDefault="00DF5E17" w:rsidP="00DF5E17">
      <w:pPr>
        <w:rPr>
          <w:lang w:eastAsia="en-US"/>
        </w:rPr>
      </w:pPr>
    </w:p>
    <w:p w:rsidR="00DF5E17" w:rsidRDefault="00DF5E17" w:rsidP="00193E7D">
      <w:pPr>
        <w:rPr>
          <w:b/>
        </w:rPr>
      </w:pPr>
    </w:p>
    <w:p w:rsidR="00DF5E17" w:rsidRPr="00193E7D" w:rsidRDefault="00DF5E17" w:rsidP="00193E7D">
      <w:pPr>
        <w:rPr>
          <w:b/>
        </w:rPr>
      </w:pPr>
    </w:p>
    <w:p w:rsidR="00193E7D" w:rsidRPr="00193E7D" w:rsidRDefault="00193E7D" w:rsidP="00193E7D">
      <w:pPr>
        <w:rPr>
          <w:rFonts w:cs="Arial"/>
          <w:b/>
          <w:u w:val="single"/>
        </w:rPr>
      </w:pPr>
      <w:r w:rsidRPr="00193E7D">
        <w:rPr>
          <w:rFonts w:cs="Arial"/>
          <w:b/>
          <w:u w:val="single"/>
        </w:rPr>
        <w:t>Group: Put In Service Asset</w:t>
      </w:r>
    </w:p>
    <w:p w:rsidR="00193E7D" w:rsidRPr="00193E7D" w:rsidRDefault="00654F27" w:rsidP="00193E7D">
      <w:pPr>
        <w:rPr>
          <w:b/>
        </w:rPr>
      </w:pPr>
      <w:hyperlink w:anchor="_Business_Process_Model_1" w:history="1">
        <w:r w:rsidR="00193E7D" w:rsidRPr="00130456">
          <w:rPr>
            <w:rStyle w:val="Hyperlink"/>
            <w:b/>
          </w:rPr>
          <w:t>2.6</w:t>
        </w:r>
      </w:hyperlink>
      <w:r w:rsidR="00193E7D" w:rsidRPr="00193E7D">
        <w:rPr>
          <w:b/>
        </w:rPr>
        <w:t xml:space="preserve"> Populate New Location for Asset</w:t>
      </w:r>
    </w:p>
    <w:p w:rsidR="00193E7D" w:rsidRDefault="00193E7D" w:rsidP="00193E7D">
      <w:pPr>
        <w:rPr>
          <w:b/>
        </w:rPr>
      </w:pPr>
    </w:p>
    <w:p w:rsidR="00DF5E17" w:rsidRPr="001D7840" w:rsidRDefault="00DF5E17" w:rsidP="00DF5E17">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DF5E17" w:rsidRDefault="00DF5E17" w:rsidP="00DF5E17">
      <w:pPr>
        <w:rPr>
          <w:rFonts w:cs="Arial"/>
          <w:b/>
          <w:lang w:eastAsia="en-US"/>
        </w:rPr>
      </w:pPr>
      <w:r w:rsidRPr="001D7840">
        <w:rPr>
          <w:rFonts w:cs="Arial"/>
          <w:b/>
          <w:lang w:eastAsia="en-US"/>
        </w:rPr>
        <w:t>Description:</w:t>
      </w:r>
      <w:r>
        <w:rPr>
          <w:rFonts w:cs="Arial"/>
          <w:b/>
          <w:lang w:eastAsia="en-US"/>
        </w:rPr>
        <w:t xml:space="preserve"> </w:t>
      </w:r>
      <w:r w:rsidRPr="008D145A">
        <w:rPr>
          <w:rFonts w:cs="Arial"/>
          <w:lang w:eastAsia="en-US"/>
        </w:rPr>
        <w:t xml:space="preserve">Authorized User </w:t>
      </w:r>
      <w:r>
        <w:rPr>
          <w:rFonts w:cs="Arial"/>
          <w:lang w:eastAsia="en-US"/>
        </w:rPr>
        <w:t xml:space="preserve">decides to put Asset in Service and </w:t>
      </w:r>
      <w:r w:rsidRPr="008D145A">
        <w:rPr>
          <w:rFonts w:cs="Arial"/>
          <w:lang w:eastAsia="en-US"/>
        </w:rPr>
        <w:t>confirms the Effective Date and selects the Asset Location</w:t>
      </w:r>
      <w:r>
        <w:rPr>
          <w:rFonts w:cs="Arial"/>
          <w:b/>
          <w:lang w:eastAsia="en-US"/>
        </w:rPr>
        <w:t>.</w:t>
      </w:r>
    </w:p>
    <w:p w:rsidR="00DF5E17" w:rsidRDefault="00DF5E17" w:rsidP="00DF5E17">
      <w:pPr>
        <w:rPr>
          <w:rFonts w:cs="Arial"/>
          <w:b/>
          <w:lang w:eastAsia="en-US"/>
        </w:rPr>
      </w:pPr>
    </w:p>
    <w:p w:rsidR="00DF5E17" w:rsidRPr="00193E7D" w:rsidRDefault="00DF5E17" w:rsidP="00193E7D">
      <w:pPr>
        <w:rPr>
          <w:b/>
        </w:rPr>
      </w:pPr>
    </w:p>
    <w:p w:rsidR="00193E7D" w:rsidRPr="00193E7D" w:rsidRDefault="00193E7D" w:rsidP="00193E7D">
      <w:pPr>
        <w:rPr>
          <w:rFonts w:cs="Arial"/>
          <w:b/>
          <w:u w:val="single"/>
        </w:rPr>
      </w:pPr>
      <w:r w:rsidRPr="00193E7D">
        <w:rPr>
          <w:rFonts w:cs="Arial"/>
          <w:b/>
          <w:u w:val="single"/>
        </w:rPr>
        <w:t>Group: Put In Service Asset</w:t>
      </w:r>
    </w:p>
    <w:p w:rsidR="00193E7D" w:rsidRPr="00193E7D" w:rsidRDefault="00654F27" w:rsidP="00193E7D">
      <w:pPr>
        <w:rPr>
          <w:b/>
        </w:rPr>
      </w:pPr>
      <w:hyperlink w:anchor="_Business_Process_Model_1" w:history="1">
        <w:r w:rsidR="00193E7D" w:rsidRPr="00130456">
          <w:rPr>
            <w:rStyle w:val="Hyperlink"/>
            <w:b/>
          </w:rPr>
          <w:t>2.7</w:t>
        </w:r>
      </w:hyperlink>
      <w:r w:rsidR="00193E7D" w:rsidRPr="00193E7D">
        <w:rPr>
          <w:b/>
        </w:rPr>
        <w:t xml:space="preserve"> Request Put in Service Asset</w:t>
      </w:r>
    </w:p>
    <w:p w:rsidR="00193E7D" w:rsidRDefault="00193E7D" w:rsidP="00193E7D">
      <w:pPr>
        <w:rPr>
          <w:b/>
        </w:rPr>
      </w:pPr>
    </w:p>
    <w:p w:rsidR="00DF5E17" w:rsidRPr="001D7840" w:rsidRDefault="00DF5E17" w:rsidP="00DF5E17">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DF5E17" w:rsidRPr="00691969" w:rsidRDefault="00DF5E17" w:rsidP="00DF5E17">
      <w:pPr>
        <w:rPr>
          <w:rFonts w:cs="Arial"/>
          <w:lang w:eastAsia="en-US"/>
        </w:rPr>
      </w:pPr>
      <w:r w:rsidRPr="001D7840">
        <w:rPr>
          <w:rFonts w:cs="Arial"/>
          <w:b/>
          <w:lang w:eastAsia="en-US"/>
        </w:rPr>
        <w:t>Description:</w:t>
      </w:r>
      <w:r>
        <w:rPr>
          <w:rFonts w:cs="Arial"/>
          <w:b/>
          <w:lang w:eastAsia="en-US"/>
        </w:rPr>
        <w:t xml:space="preserve"> </w:t>
      </w:r>
      <w:r w:rsidRPr="00691969">
        <w:rPr>
          <w:rFonts w:cs="Arial"/>
          <w:lang w:eastAsia="en-US"/>
        </w:rPr>
        <w:t xml:space="preserve">Authorized User </w:t>
      </w:r>
      <w:r>
        <w:rPr>
          <w:rFonts w:cs="Arial"/>
          <w:lang w:eastAsia="en-US"/>
        </w:rPr>
        <w:t>requests to put Asset in service</w:t>
      </w:r>
      <w:r w:rsidRPr="00691969">
        <w:rPr>
          <w:rFonts w:cs="Arial"/>
          <w:lang w:eastAsia="en-US"/>
        </w:rPr>
        <w:t>.</w:t>
      </w:r>
    </w:p>
    <w:p w:rsidR="00DF5E17" w:rsidRDefault="00DF5E17" w:rsidP="00193E7D">
      <w:pPr>
        <w:rPr>
          <w:b/>
        </w:rPr>
      </w:pPr>
    </w:p>
    <w:p w:rsidR="00DF5E17" w:rsidRPr="00193E7D" w:rsidRDefault="00DF5E17" w:rsidP="00193E7D">
      <w:pPr>
        <w:rPr>
          <w:b/>
        </w:rPr>
      </w:pPr>
    </w:p>
    <w:p w:rsidR="00193E7D" w:rsidRPr="00193E7D" w:rsidRDefault="00193E7D" w:rsidP="00193E7D">
      <w:pPr>
        <w:rPr>
          <w:rFonts w:cs="Arial"/>
          <w:b/>
          <w:u w:val="single"/>
        </w:rPr>
      </w:pPr>
      <w:r w:rsidRPr="00193E7D">
        <w:rPr>
          <w:rFonts w:cs="Arial"/>
          <w:b/>
          <w:u w:val="single"/>
        </w:rPr>
        <w:t>Group: Put In Service Asset</w:t>
      </w:r>
    </w:p>
    <w:p w:rsidR="00193E7D" w:rsidRPr="00193E7D" w:rsidRDefault="00654F27" w:rsidP="00193E7D">
      <w:pPr>
        <w:rPr>
          <w:b/>
        </w:rPr>
      </w:pPr>
      <w:hyperlink w:anchor="_Business_Process_Model_1" w:history="1">
        <w:r w:rsidR="00193E7D" w:rsidRPr="00130456">
          <w:rPr>
            <w:rStyle w:val="Hyperlink"/>
            <w:b/>
          </w:rPr>
          <w:t>2.8</w:t>
        </w:r>
      </w:hyperlink>
      <w:r w:rsidR="00193E7D" w:rsidRPr="00193E7D">
        <w:rPr>
          <w:b/>
        </w:rPr>
        <w:t xml:space="preserve"> Validate Data and Update Asset </w:t>
      </w:r>
      <w:r w:rsidR="00130456">
        <w:rPr>
          <w:b/>
        </w:rPr>
        <w:t>Disposition to “</w:t>
      </w:r>
      <w:r w:rsidR="00193E7D" w:rsidRPr="00193E7D">
        <w:rPr>
          <w:b/>
        </w:rPr>
        <w:t>in Service”</w:t>
      </w:r>
    </w:p>
    <w:p w:rsidR="00193E7D" w:rsidRDefault="00193E7D" w:rsidP="00193E7D">
      <w:pPr>
        <w:rPr>
          <w:b/>
        </w:rPr>
      </w:pPr>
    </w:p>
    <w:p w:rsidR="00DF5E17" w:rsidRDefault="00DF5E17" w:rsidP="00DF5E17">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DF5E17" w:rsidRPr="00863EDF" w:rsidRDefault="00DF5E17" w:rsidP="00DF5E17">
      <w:pPr>
        <w:rPr>
          <w:rFonts w:cs="Arial"/>
          <w:u w:val="single"/>
          <w:lang w:eastAsia="en-US"/>
        </w:rPr>
      </w:pPr>
      <w:r w:rsidRPr="001D7840">
        <w:rPr>
          <w:rFonts w:cs="Arial"/>
          <w:b/>
          <w:lang w:eastAsia="en-US"/>
        </w:rPr>
        <w:t>Description:</w:t>
      </w:r>
      <w:r>
        <w:rPr>
          <w:rFonts w:cs="Arial"/>
          <w:b/>
          <w:lang w:eastAsia="en-US"/>
        </w:rPr>
        <w:t xml:space="preserve"> </w:t>
      </w:r>
      <w:r>
        <w:rPr>
          <w:rFonts w:cs="Arial"/>
          <w:lang w:eastAsia="en-US"/>
        </w:rPr>
        <w:t>Application validates provided data and updates Asset record disposition to “in Service”</w:t>
      </w:r>
    </w:p>
    <w:p w:rsidR="00DF5E17" w:rsidRDefault="00DF5E17" w:rsidP="00DF5E17">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DF5E17" w:rsidRPr="00653F62" w:rsidTr="005F0E16">
        <w:tc>
          <w:tcPr>
            <w:tcW w:w="4860" w:type="dxa"/>
          </w:tcPr>
          <w:p w:rsidR="00DF5E17" w:rsidRPr="002C5EAA" w:rsidRDefault="00DF5E17" w:rsidP="005F0E16">
            <w:pPr>
              <w:rPr>
                <w:rFonts w:cs="Arial"/>
                <w:sz w:val="18"/>
                <w:szCs w:val="18"/>
                <w:lang w:eastAsia="en-US"/>
              </w:rPr>
            </w:pPr>
            <w:r w:rsidRPr="00FA6BB9">
              <w:rPr>
                <w:rFonts w:cs="Arial"/>
                <w:sz w:val="18"/>
                <w:szCs w:val="18"/>
                <w:lang w:eastAsia="en-US"/>
              </w:rPr>
              <w:lastRenderedPageBreak/>
              <w:t>W1-ASTDPNAUD</w:t>
            </w:r>
            <w:r>
              <w:rPr>
                <w:rFonts w:cs="Arial"/>
                <w:sz w:val="18"/>
                <w:szCs w:val="18"/>
                <w:lang w:eastAsia="en-US"/>
              </w:rPr>
              <w:t xml:space="preserve"> (</w:t>
            </w:r>
            <w:r w:rsidRPr="00FA6BB9">
              <w:rPr>
                <w:rFonts w:cs="Arial"/>
                <w:sz w:val="18"/>
                <w:szCs w:val="18"/>
                <w:lang w:eastAsia="en-US"/>
              </w:rPr>
              <w:t>Asset Current Disposition Validation</w:t>
            </w:r>
            <w:r>
              <w:rPr>
                <w:rFonts w:cs="Arial"/>
                <w:sz w:val="18"/>
                <w:szCs w:val="18"/>
                <w:lang w:eastAsia="en-US"/>
              </w:rPr>
              <w:t>)</w:t>
            </w:r>
          </w:p>
        </w:tc>
      </w:tr>
      <w:tr w:rsidR="00DF5E17" w:rsidRPr="00653F62" w:rsidTr="005F0E16">
        <w:tc>
          <w:tcPr>
            <w:tcW w:w="4860" w:type="dxa"/>
          </w:tcPr>
          <w:p w:rsidR="00DF5E17" w:rsidRPr="002C5EAA" w:rsidRDefault="00DF5E17" w:rsidP="005F0E16">
            <w:pPr>
              <w:rPr>
                <w:rFonts w:cs="Arial"/>
                <w:sz w:val="18"/>
                <w:szCs w:val="18"/>
                <w:lang w:eastAsia="en-US"/>
              </w:rPr>
            </w:pPr>
            <w:r w:rsidRPr="00FA6BB9">
              <w:rPr>
                <w:rFonts w:cs="Arial"/>
                <w:sz w:val="18"/>
                <w:szCs w:val="18"/>
                <w:lang w:eastAsia="en-US"/>
              </w:rPr>
              <w:t>W1-ASSETINFO</w:t>
            </w:r>
            <w:r>
              <w:rPr>
                <w:rFonts w:cs="Arial"/>
                <w:sz w:val="18"/>
                <w:szCs w:val="18"/>
                <w:lang w:eastAsia="en-US"/>
              </w:rPr>
              <w:t xml:space="preserve"> (</w:t>
            </w:r>
            <w:r w:rsidRPr="00FA6BB9">
              <w:rPr>
                <w:rFonts w:cs="Arial"/>
                <w:sz w:val="18"/>
                <w:szCs w:val="18"/>
                <w:lang w:eastAsia="en-US"/>
              </w:rPr>
              <w:t>Asset Information</w:t>
            </w:r>
            <w:r>
              <w:rPr>
                <w:rFonts w:cs="Arial"/>
                <w:sz w:val="18"/>
                <w:szCs w:val="18"/>
                <w:lang w:eastAsia="en-US"/>
              </w:rPr>
              <w:t>)</w:t>
            </w:r>
          </w:p>
        </w:tc>
      </w:tr>
      <w:tr w:rsidR="00DF5E17" w:rsidRPr="00653F62" w:rsidTr="005F0E16">
        <w:tc>
          <w:tcPr>
            <w:tcW w:w="4860" w:type="dxa"/>
          </w:tcPr>
          <w:p w:rsidR="00DF5E17" w:rsidRPr="002C5EAA" w:rsidRDefault="00DF5E17" w:rsidP="005F0E16">
            <w:pPr>
              <w:rPr>
                <w:rFonts w:cs="Arial"/>
                <w:sz w:val="18"/>
                <w:szCs w:val="18"/>
                <w:lang w:eastAsia="en-US"/>
              </w:rPr>
            </w:pPr>
            <w:r w:rsidRPr="00FA6BB9">
              <w:rPr>
                <w:rFonts w:cs="Arial"/>
                <w:sz w:val="18"/>
                <w:szCs w:val="18"/>
                <w:lang w:eastAsia="en-US"/>
              </w:rPr>
              <w:t>W1-ASTDPNDEF</w:t>
            </w:r>
            <w:r>
              <w:rPr>
                <w:rFonts w:cs="Arial"/>
                <w:sz w:val="18"/>
                <w:szCs w:val="18"/>
                <w:lang w:eastAsia="en-US"/>
              </w:rPr>
              <w:t xml:space="preserve"> (</w:t>
            </w:r>
            <w:r w:rsidRPr="00FA6BB9">
              <w:rPr>
                <w:rFonts w:cs="Arial"/>
                <w:sz w:val="18"/>
                <w:szCs w:val="18"/>
                <w:lang w:eastAsia="en-US"/>
              </w:rPr>
              <w:t>Default Asset Disposition</w:t>
            </w:r>
            <w:r>
              <w:rPr>
                <w:rFonts w:cs="Arial"/>
                <w:sz w:val="18"/>
                <w:szCs w:val="18"/>
                <w:lang w:eastAsia="en-US"/>
              </w:rPr>
              <w:t>)</w:t>
            </w:r>
          </w:p>
        </w:tc>
      </w:tr>
      <w:tr w:rsidR="00DF5E17" w:rsidRPr="00653F62" w:rsidTr="005F0E16">
        <w:tc>
          <w:tcPr>
            <w:tcW w:w="4860" w:type="dxa"/>
          </w:tcPr>
          <w:p w:rsidR="00DF5E17" w:rsidRPr="00FA6BB9" w:rsidRDefault="00DF5E17" w:rsidP="005F0E16">
            <w:pPr>
              <w:rPr>
                <w:rFonts w:cs="Arial"/>
                <w:sz w:val="18"/>
                <w:szCs w:val="18"/>
                <w:lang w:eastAsia="en-US"/>
              </w:rPr>
            </w:pPr>
            <w:r w:rsidRPr="00FA6BB9">
              <w:rPr>
                <w:rFonts w:cs="Arial"/>
                <w:sz w:val="18"/>
                <w:szCs w:val="18"/>
                <w:lang w:eastAsia="en-US"/>
              </w:rPr>
              <w:t>W1-DFASTOWAG</w:t>
            </w:r>
            <w:r>
              <w:rPr>
                <w:rFonts w:cs="Arial"/>
                <w:sz w:val="18"/>
                <w:szCs w:val="18"/>
                <w:lang w:eastAsia="en-US"/>
              </w:rPr>
              <w:t xml:space="preserve"> (</w:t>
            </w:r>
            <w:r w:rsidRPr="00FA6BB9">
              <w:rPr>
                <w:rFonts w:cs="Arial"/>
                <w:sz w:val="18"/>
                <w:szCs w:val="18"/>
                <w:lang w:eastAsia="en-US"/>
              </w:rPr>
              <w:t>Default Asset Owning Access Group</w:t>
            </w:r>
            <w:r>
              <w:rPr>
                <w:rFonts w:cs="Arial"/>
                <w:sz w:val="18"/>
                <w:szCs w:val="18"/>
                <w:lang w:eastAsia="en-US"/>
              </w:rPr>
              <w:t>)</w:t>
            </w:r>
          </w:p>
        </w:tc>
      </w:tr>
      <w:tr w:rsidR="00DF5E17" w:rsidRPr="00653F62" w:rsidTr="005F0E16">
        <w:tc>
          <w:tcPr>
            <w:tcW w:w="4860" w:type="dxa"/>
          </w:tcPr>
          <w:p w:rsidR="00DF5E17" w:rsidRPr="00FA6BB9" w:rsidRDefault="00DF5E17" w:rsidP="005F0E16">
            <w:pPr>
              <w:rPr>
                <w:rFonts w:cs="Arial"/>
                <w:sz w:val="18"/>
                <w:szCs w:val="18"/>
                <w:lang w:eastAsia="en-US"/>
              </w:rPr>
            </w:pPr>
            <w:r w:rsidRPr="00FA6BB9">
              <w:rPr>
                <w:rFonts w:cs="Arial"/>
                <w:sz w:val="18"/>
                <w:szCs w:val="18"/>
                <w:lang w:eastAsia="en-US"/>
              </w:rPr>
              <w:t>W1-BDGASTINF</w:t>
            </w:r>
            <w:r>
              <w:rPr>
                <w:rFonts w:cs="Arial"/>
                <w:sz w:val="18"/>
                <w:szCs w:val="18"/>
                <w:lang w:eastAsia="en-US"/>
              </w:rPr>
              <w:t xml:space="preserve"> (</w:t>
            </w:r>
            <w:r w:rsidRPr="00FA6BB9">
              <w:rPr>
                <w:rFonts w:cs="Arial"/>
                <w:sz w:val="18"/>
                <w:szCs w:val="18"/>
                <w:lang w:eastAsia="en-US"/>
              </w:rPr>
              <w:t>Badged Asset Information</w:t>
            </w:r>
            <w:r>
              <w:rPr>
                <w:rFonts w:cs="Arial"/>
                <w:sz w:val="18"/>
                <w:szCs w:val="18"/>
                <w:lang w:eastAsia="en-US"/>
              </w:rPr>
              <w:t>)</w:t>
            </w:r>
          </w:p>
        </w:tc>
      </w:tr>
      <w:tr w:rsidR="00DF5E17" w:rsidRPr="00653F62" w:rsidTr="005F0E16">
        <w:tc>
          <w:tcPr>
            <w:tcW w:w="4860" w:type="dxa"/>
          </w:tcPr>
          <w:p w:rsidR="00DF5E17" w:rsidRPr="00FA6BB9" w:rsidRDefault="00DF5E17" w:rsidP="005F0E16">
            <w:pPr>
              <w:rPr>
                <w:rFonts w:cs="Arial"/>
                <w:sz w:val="18"/>
                <w:szCs w:val="18"/>
                <w:lang w:eastAsia="en-US"/>
              </w:rPr>
            </w:pPr>
            <w:r w:rsidRPr="00FA6BB9">
              <w:rPr>
                <w:rFonts w:cs="Arial"/>
                <w:sz w:val="18"/>
                <w:szCs w:val="18"/>
                <w:lang w:eastAsia="en-US"/>
              </w:rPr>
              <w:t>W1-BDGNOVAL</w:t>
            </w:r>
            <w:r>
              <w:rPr>
                <w:rFonts w:cs="Arial"/>
                <w:sz w:val="18"/>
                <w:szCs w:val="18"/>
                <w:lang w:eastAsia="en-US"/>
              </w:rPr>
              <w:t xml:space="preserve"> (</w:t>
            </w:r>
            <w:r w:rsidRPr="00FA6BB9">
              <w:rPr>
                <w:rFonts w:cs="Arial"/>
                <w:sz w:val="18"/>
                <w:szCs w:val="18"/>
                <w:lang w:eastAsia="en-US"/>
              </w:rPr>
              <w:t>Validate Badge Number</w:t>
            </w:r>
            <w:r>
              <w:rPr>
                <w:rFonts w:cs="Arial"/>
                <w:sz w:val="18"/>
                <w:szCs w:val="18"/>
                <w:lang w:eastAsia="en-US"/>
              </w:rPr>
              <w:t>)</w:t>
            </w:r>
          </w:p>
        </w:tc>
      </w:tr>
    </w:tbl>
    <w:p w:rsidR="00DF5E17" w:rsidRPr="001D7840" w:rsidRDefault="00DF5E17" w:rsidP="00DF5E17">
      <w:pPr>
        <w:rPr>
          <w:rFonts w:cs="Arial"/>
          <w:b/>
          <w:lang w:eastAsia="en-US"/>
        </w:rPr>
      </w:pPr>
      <w:r>
        <w:rPr>
          <w:rFonts w:cs="Arial"/>
          <w:b/>
          <w:lang w:eastAsia="en-US"/>
        </w:rPr>
        <w:t>Process Plug-in enabled (Y</w:t>
      </w:r>
      <w:r w:rsidRPr="001D7840">
        <w:rPr>
          <w:rFonts w:cs="Arial"/>
          <w:b/>
          <w:lang w:eastAsia="en-US"/>
        </w:rPr>
        <w:t xml:space="preserve">) </w:t>
      </w:r>
      <w:r w:rsidRPr="001D7840">
        <w:rPr>
          <w:rFonts w:cs="Arial"/>
          <w:lang w:eastAsia="en-US"/>
        </w:rPr>
        <w:t xml:space="preserve">        </w:t>
      </w:r>
      <w:r w:rsidRPr="001D7840">
        <w:rPr>
          <w:rFonts w:cs="Arial"/>
          <w:b/>
          <w:lang w:eastAsia="en-US"/>
        </w:rPr>
        <w:t>Available Algorithm(s):</w:t>
      </w:r>
    </w:p>
    <w:p w:rsidR="00DF5E17" w:rsidRDefault="00DF5E17" w:rsidP="00DF5E17">
      <w:pPr>
        <w:rPr>
          <w:lang w:eastAsia="en-US"/>
        </w:rPr>
      </w:pPr>
    </w:p>
    <w:p w:rsidR="00DF5E17" w:rsidRDefault="00DF5E17" w:rsidP="00DF5E17">
      <w:pPr>
        <w:rPr>
          <w:rFonts w:cs="Arial"/>
          <w:b/>
          <w:lang w:eastAsia="en-US"/>
        </w:rPr>
      </w:pPr>
    </w:p>
    <w:p w:rsidR="00DF5E17" w:rsidRDefault="00DF5E17" w:rsidP="00DF5E17">
      <w:pPr>
        <w:rPr>
          <w:rFonts w:cs="Arial"/>
          <w:b/>
          <w:lang w:eastAsia="en-US"/>
        </w:rPr>
      </w:pPr>
    </w:p>
    <w:p w:rsidR="00DF5E17" w:rsidRDefault="00DF5E17" w:rsidP="00DF5E17">
      <w:pPr>
        <w:rPr>
          <w:rFonts w:cs="Arial"/>
          <w:b/>
          <w:lang w:eastAsia="en-US"/>
        </w:rPr>
      </w:pPr>
    </w:p>
    <w:p w:rsidR="00DF5E17" w:rsidRDefault="00DF5E17" w:rsidP="00DF5E17">
      <w:pPr>
        <w:rPr>
          <w:rFonts w:cs="Arial"/>
          <w:b/>
          <w:lang w:eastAsia="en-US"/>
        </w:rPr>
      </w:pPr>
    </w:p>
    <w:p w:rsidR="00DF5E17" w:rsidRDefault="00DF5E17" w:rsidP="00DF5E17">
      <w:pPr>
        <w:rPr>
          <w:rFonts w:cs="Arial"/>
          <w:b/>
          <w:lang w:eastAsia="en-US"/>
        </w:rPr>
      </w:pPr>
    </w:p>
    <w:p w:rsidR="00DF5E17" w:rsidRDefault="00DF5E17" w:rsidP="00DF5E17">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DF5E17" w:rsidRPr="00653F62" w:rsidTr="005F0E16">
        <w:tc>
          <w:tcPr>
            <w:tcW w:w="4860" w:type="dxa"/>
          </w:tcPr>
          <w:p w:rsidR="00DF5E17" w:rsidRPr="00E84588" w:rsidRDefault="00DF5E17" w:rsidP="005F0E16">
            <w:pPr>
              <w:rPr>
                <w:rFonts w:cs="Arial"/>
                <w:sz w:val="18"/>
                <w:szCs w:val="18"/>
                <w:lang w:eastAsia="en-US"/>
              </w:rPr>
            </w:pPr>
            <w:r w:rsidRPr="00DF5E17">
              <w:rPr>
                <w:rFonts w:cs="Arial"/>
                <w:sz w:val="18"/>
                <w:szCs w:val="18"/>
                <w:lang w:eastAsia="en-US"/>
              </w:rPr>
              <w:t>W1-IOSvcAssetRoot</w:t>
            </w:r>
          </w:p>
        </w:tc>
      </w:tr>
      <w:tr w:rsidR="00DF5E17" w:rsidRPr="00653F62" w:rsidTr="005F0E16">
        <w:tc>
          <w:tcPr>
            <w:tcW w:w="4860" w:type="dxa"/>
          </w:tcPr>
          <w:p w:rsidR="00DF5E17" w:rsidRPr="00E84588" w:rsidRDefault="00DF5E17" w:rsidP="005F0E16">
            <w:pPr>
              <w:rPr>
                <w:rFonts w:cs="Arial"/>
                <w:sz w:val="18"/>
                <w:szCs w:val="18"/>
                <w:lang w:eastAsia="en-US"/>
              </w:rPr>
            </w:pPr>
            <w:r w:rsidRPr="00DF5E17">
              <w:rPr>
                <w:rFonts w:cs="Arial"/>
                <w:sz w:val="18"/>
                <w:szCs w:val="18"/>
                <w:lang w:eastAsia="en-US"/>
              </w:rPr>
              <w:t>W1-IOSvcFleetAsset</w:t>
            </w:r>
          </w:p>
        </w:tc>
      </w:tr>
      <w:tr w:rsidR="00DF5E17" w:rsidRPr="00653F62" w:rsidTr="005F0E16">
        <w:tc>
          <w:tcPr>
            <w:tcW w:w="4860" w:type="dxa"/>
          </w:tcPr>
          <w:p w:rsidR="00DF5E17" w:rsidRPr="00E84588" w:rsidRDefault="00DF5E17" w:rsidP="005F0E16">
            <w:pPr>
              <w:rPr>
                <w:rFonts w:cs="Arial"/>
                <w:sz w:val="18"/>
                <w:szCs w:val="18"/>
                <w:lang w:eastAsia="en-US"/>
              </w:rPr>
            </w:pPr>
            <w:r w:rsidRPr="00DF5E17">
              <w:rPr>
                <w:rFonts w:cs="Arial"/>
                <w:sz w:val="18"/>
                <w:szCs w:val="18"/>
                <w:lang w:eastAsia="en-US"/>
              </w:rPr>
              <w:t>W1-IOSvcGeneralAsset</w:t>
            </w:r>
          </w:p>
        </w:tc>
      </w:tr>
      <w:tr w:rsidR="00DF5E17" w:rsidRPr="00653F62" w:rsidTr="005F0E16">
        <w:tc>
          <w:tcPr>
            <w:tcW w:w="4860" w:type="dxa"/>
          </w:tcPr>
          <w:p w:rsidR="00DF5E17" w:rsidRPr="00E84588" w:rsidRDefault="00DF5E17" w:rsidP="005F0E16">
            <w:pPr>
              <w:rPr>
                <w:rFonts w:cs="Arial"/>
                <w:sz w:val="18"/>
                <w:szCs w:val="18"/>
                <w:lang w:eastAsia="en-US"/>
              </w:rPr>
            </w:pPr>
            <w:r w:rsidRPr="00DF5E17">
              <w:rPr>
                <w:rFonts w:cs="Arial"/>
                <w:sz w:val="18"/>
                <w:szCs w:val="18"/>
                <w:lang w:eastAsia="en-US"/>
              </w:rPr>
              <w:t>W1-IOSvcInfrastructureAsset</w:t>
            </w:r>
          </w:p>
        </w:tc>
      </w:tr>
      <w:tr w:rsidR="00DF5E17" w:rsidRPr="00653F62" w:rsidTr="005F0E16">
        <w:tc>
          <w:tcPr>
            <w:tcW w:w="4860" w:type="dxa"/>
          </w:tcPr>
          <w:p w:rsidR="00DF5E17" w:rsidRPr="00DF5E17" w:rsidRDefault="00DF5E17" w:rsidP="005F0E16">
            <w:pPr>
              <w:rPr>
                <w:rFonts w:cs="Arial"/>
                <w:sz w:val="18"/>
                <w:szCs w:val="18"/>
                <w:lang w:eastAsia="en-US"/>
              </w:rPr>
            </w:pPr>
            <w:r w:rsidRPr="00DF5E17">
              <w:rPr>
                <w:rFonts w:cs="Arial"/>
                <w:sz w:val="18"/>
                <w:szCs w:val="18"/>
                <w:lang w:eastAsia="en-US"/>
              </w:rPr>
              <w:t>W1-IOSvcITAsset</w:t>
            </w:r>
          </w:p>
        </w:tc>
      </w:tr>
    </w:tbl>
    <w:p w:rsidR="00DF5E17" w:rsidRDefault="00DF5E17" w:rsidP="00DF5E17">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DF5E17" w:rsidRDefault="00DF5E17" w:rsidP="00DF5E17">
      <w:pPr>
        <w:rPr>
          <w:rFonts w:cs="Arial"/>
          <w:b/>
          <w:lang w:eastAsia="en-US"/>
        </w:rPr>
      </w:pPr>
    </w:p>
    <w:p w:rsidR="00DF5E17" w:rsidRDefault="00DF5E17" w:rsidP="00DF5E17">
      <w:pPr>
        <w:rPr>
          <w:rFonts w:cs="Arial"/>
          <w:b/>
          <w:lang w:eastAsia="en-US"/>
        </w:rPr>
      </w:pPr>
    </w:p>
    <w:p w:rsidR="00DF5E17" w:rsidRDefault="00DF5E17" w:rsidP="00DF5E17"/>
    <w:p w:rsidR="00DF5E17" w:rsidRDefault="00DF5E17" w:rsidP="00DF5E17"/>
    <w:p w:rsidR="00DF5E17" w:rsidRDefault="00DF5E17" w:rsidP="00193E7D">
      <w:pPr>
        <w:rPr>
          <w:b/>
        </w:rPr>
      </w:pPr>
    </w:p>
    <w:p w:rsidR="00DF5E17" w:rsidRPr="00193E7D" w:rsidRDefault="00DF5E17" w:rsidP="00193E7D">
      <w:pPr>
        <w:rPr>
          <w:b/>
        </w:rPr>
      </w:pPr>
    </w:p>
    <w:p w:rsidR="00193E7D" w:rsidRPr="00193E7D" w:rsidRDefault="00193E7D" w:rsidP="00193E7D">
      <w:pPr>
        <w:rPr>
          <w:rFonts w:cs="Arial"/>
          <w:b/>
          <w:u w:val="single"/>
        </w:rPr>
      </w:pPr>
      <w:r w:rsidRPr="00193E7D">
        <w:rPr>
          <w:rFonts w:cs="Arial"/>
          <w:b/>
          <w:u w:val="single"/>
        </w:rPr>
        <w:t>Group: Retire Asset or Component</w:t>
      </w:r>
    </w:p>
    <w:p w:rsidR="00193E7D" w:rsidRPr="00193E7D" w:rsidRDefault="00654F27" w:rsidP="00193E7D">
      <w:pPr>
        <w:rPr>
          <w:b/>
        </w:rPr>
      </w:pPr>
      <w:hyperlink w:anchor="_Business_Process_Model_1" w:history="1">
        <w:r w:rsidR="00193E7D" w:rsidRPr="00130456">
          <w:rPr>
            <w:rStyle w:val="Hyperlink"/>
            <w:b/>
          </w:rPr>
          <w:t>2.9</w:t>
        </w:r>
      </w:hyperlink>
      <w:r w:rsidR="00193E7D" w:rsidRPr="00193E7D">
        <w:rPr>
          <w:b/>
        </w:rPr>
        <w:t xml:space="preserve"> Populate New Location for Asset or Component</w:t>
      </w:r>
    </w:p>
    <w:p w:rsidR="00193E7D" w:rsidRDefault="00193E7D" w:rsidP="00193E7D">
      <w:pPr>
        <w:rPr>
          <w:b/>
        </w:rPr>
      </w:pPr>
    </w:p>
    <w:p w:rsidR="00DF5E17" w:rsidRPr="001D7840" w:rsidRDefault="00DF5E17" w:rsidP="00DF5E17">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DF5E17" w:rsidRDefault="00DF5E17" w:rsidP="00DF5E17">
      <w:pPr>
        <w:rPr>
          <w:rFonts w:cs="Arial"/>
          <w:b/>
          <w:lang w:eastAsia="en-US"/>
        </w:rPr>
      </w:pPr>
      <w:r w:rsidRPr="001D7840">
        <w:rPr>
          <w:rFonts w:cs="Arial"/>
          <w:b/>
          <w:lang w:eastAsia="en-US"/>
        </w:rPr>
        <w:t>Description:</w:t>
      </w:r>
      <w:r>
        <w:rPr>
          <w:rFonts w:cs="Arial"/>
          <w:b/>
          <w:lang w:eastAsia="en-US"/>
        </w:rPr>
        <w:t xml:space="preserve"> </w:t>
      </w:r>
      <w:r w:rsidRPr="00691969">
        <w:rPr>
          <w:rFonts w:cs="Arial"/>
          <w:lang w:eastAsia="en-US"/>
        </w:rPr>
        <w:t xml:space="preserve">Authorized User </w:t>
      </w:r>
      <w:r>
        <w:rPr>
          <w:rFonts w:cs="Arial"/>
          <w:lang w:eastAsia="en-US"/>
        </w:rPr>
        <w:t xml:space="preserve">decides that Asset or Component should be retired. Authorized User </w:t>
      </w:r>
      <w:r w:rsidRPr="00691969">
        <w:rPr>
          <w:rFonts w:cs="Arial"/>
          <w:lang w:eastAsia="en-US"/>
        </w:rPr>
        <w:t>confirms the Effective Date</w:t>
      </w:r>
      <w:r>
        <w:rPr>
          <w:rFonts w:cs="Arial"/>
          <w:lang w:eastAsia="en-US"/>
        </w:rPr>
        <w:t xml:space="preserve"> and </w:t>
      </w:r>
      <w:r w:rsidRPr="00691969">
        <w:rPr>
          <w:rFonts w:cs="Arial"/>
          <w:lang w:eastAsia="en-US"/>
        </w:rPr>
        <w:t>selects the Storage Location</w:t>
      </w:r>
      <w:r>
        <w:rPr>
          <w:rFonts w:cs="Arial"/>
          <w:lang w:eastAsia="en-US"/>
        </w:rPr>
        <w:t xml:space="preserve"> (Storage Location could be virtual)</w:t>
      </w:r>
      <w:r>
        <w:rPr>
          <w:rFonts w:cs="Arial"/>
          <w:b/>
          <w:lang w:eastAsia="en-US"/>
        </w:rPr>
        <w:t>.</w:t>
      </w:r>
    </w:p>
    <w:p w:rsidR="00DF5E17" w:rsidRDefault="00DF5E17" w:rsidP="00193E7D">
      <w:pPr>
        <w:rPr>
          <w:b/>
        </w:rPr>
      </w:pPr>
    </w:p>
    <w:p w:rsidR="00DF5E17" w:rsidRPr="00193E7D" w:rsidRDefault="00DF5E17" w:rsidP="00193E7D">
      <w:pPr>
        <w:rPr>
          <w:b/>
        </w:rPr>
      </w:pPr>
    </w:p>
    <w:p w:rsidR="00193E7D" w:rsidRPr="00193E7D" w:rsidRDefault="00193E7D" w:rsidP="00193E7D">
      <w:pPr>
        <w:rPr>
          <w:rFonts w:cs="Arial"/>
          <w:b/>
          <w:u w:val="single"/>
        </w:rPr>
      </w:pPr>
      <w:r w:rsidRPr="00193E7D">
        <w:rPr>
          <w:rFonts w:cs="Arial"/>
          <w:b/>
          <w:u w:val="single"/>
        </w:rPr>
        <w:t>Group: Retire Asset or Component</w:t>
      </w:r>
    </w:p>
    <w:p w:rsidR="00193E7D" w:rsidRPr="00193E7D" w:rsidRDefault="00654F27" w:rsidP="00193E7D">
      <w:pPr>
        <w:rPr>
          <w:b/>
        </w:rPr>
      </w:pPr>
      <w:hyperlink w:anchor="_Business_Process_Model_1" w:history="1">
        <w:r w:rsidR="00193E7D" w:rsidRPr="00130456">
          <w:rPr>
            <w:rStyle w:val="Hyperlink"/>
            <w:b/>
          </w:rPr>
          <w:t>3.0</w:t>
        </w:r>
      </w:hyperlink>
      <w:r w:rsidR="00193E7D" w:rsidRPr="00193E7D">
        <w:rPr>
          <w:b/>
        </w:rPr>
        <w:t xml:space="preserve"> Request Retire</w:t>
      </w:r>
    </w:p>
    <w:p w:rsidR="00193E7D" w:rsidRDefault="00193E7D" w:rsidP="00193E7D">
      <w:pPr>
        <w:rPr>
          <w:b/>
        </w:rPr>
      </w:pPr>
    </w:p>
    <w:p w:rsidR="00DF5E17" w:rsidRPr="001D7840" w:rsidRDefault="00DF5E17" w:rsidP="00DF5E17">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DF5E17" w:rsidRPr="00691969" w:rsidRDefault="00DF5E17" w:rsidP="00DF5E17">
      <w:pPr>
        <w:rPr>
          <w:rFonts w:cs="Arial"/>
          <w:lang w:eastAsia="en-US"/>
        </w:rPr>
      </w:pPr>
      <w:r w:rsidRPr="001D7840">
        <w:rPr>
          <w:rFonts w:cs="Arial"/>
          <w:b/>
          <w:lang w:eastAsia="en-US"/>
        </w:rPr>
        <w:t>Description:</w:t>
      </w:r>
      <w:r>
        <w:rPr>
          <w:rFonts w:cs="Arial"/>
          <w:b/>
          <w:lang w:eastAsia="en-US"/>
        </w:rPr>
        <w:t xml:space="preserve"> </w:t>
      </w:r>
      <w:r w:rsidRPr="00691969">
        <w:rPr>
          <w:rFonts w:cs="Arial"/>
          <w:lang w:eastAsia="en-US"/>
        </w:rPr>
        <w:t xml:space="preserve">Authorized User </w:t>
      </w:r>
      <w:r>
        <w:rPr>
          <w:rFonts w:cs="Arial"/>
          <w:lang w:eastAsia="en-US"/>
        </w:rPr>
        <w:t>requests to Retire Asset or Component</w:t>
      </w:r>
      <w:r w:rsidRPr="00691969">
        <w:rPr>
          <w:rFonts w:cs="Arial"/>
          <w:lang w:eastAsia="en-US"/>
        </w:rPr>
        <w:t>.</w:t>
      </w:r>
    </w:p>
    <w:p w:rsidR="00DF5E17" w:rsidRDefault="00DF5E17" w:rsidP="00193E7D">
      <w:pPr>
        <w:rPr>
          <w:b/>
        </w:rPr>
      </w:pPr>
    </w:p>
    <w:p w:rsidR="00DF5E17" w:rsidRPr="00193E7D" w:rsidRDefault="00DF5E17" w:rsidP="00193E7D">
      <w:pPr>
        <w:rPr>
          <w:b/>
        </w:rPr>
      </w:pPr>
    </w:p>
    <w:p w:rsidR="00193E7D" w:rsidRPr="00193E7D" w:rsidRDefault="00193E7D" w:rsidP="00193E7D">
      <w:pPr>
        <w:rPr>
          <w:rFonts w:cs="Arial"/>
          <w:b/>
          <w:u w:val="single"/>
        </w:rPr>
      </w:pPr>
      <w:r w:rsidRPr="00193E7D">
        <w:rPr>
          <w:rFonts w:cs="Arial"/>
          <w:b/>
          <w:u w:val="single"/>
        </w:rPr>
        <w:t>Group: Retire Asset or Component</w:t>
      </w:r>
    </w:p>
    <w:p w:rsidR="004A63E9" w:rsidRPr="00193E7D" w:rsidRDefault="00654F27" w:rsidP="00193E7D">
      <w:pPr>
        <w:rPr>
          <w:b/>
        </w:rPr>
      </w:pPr>
      <w:hyperlink w:anchor="_Business_Process_Model_1" w:history="1">
        <w:r w:rsidR="00193E7D" w:rsidRPr="00130456">
          <w:rPr>
            <w:rStyle w:val="Hyperlink"/>
            <w:b/>
          </w:rPr>
          <w:t>3.1</w:t>
        </w:r>
      </w:hyperlink>
      <w:r w:rsidR="00193E7D" w:rsidRPr="00193E7D">
        <w:rPr>
          <w:b/>
        </w:rPr>
        <w:t xml:space="preserve"> Validate Data and Update Asset or Component Dispositi</w:t>
      </w:r>
      <w:r w:rsidR="00130456">
        <w:rPr>
          <w:b/>
        </w:rPr>
        <w:t>on to “</w:t>
      </w:r>
      <w:r w:rsidR="00193E7D" w:rsidRPr="00193E7D">
        <w:rPr>
          <w:b/>
        </w:rPr>
        <w:t>Retired”</w:t>
      </w:r>
    </w:p>
    <w:p w:rsidR="004A63E9" w:rsidRPr="00193E7D" w:rsidRDefault="004A63E9">
      <w:pPr>
        <w:rPr>
          <w:b/>
        </w:rPr>
      </w:pPr>
    </w:p>
    <w:p w:rsidR="00DF5E17" w:rsidRPr="001D7840" w:rsidRDefault="00DF5E17" w:rsidP="00DF5E17">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DF5E17" w:rsidRPr="001D7840" w:rsidRDefault="00DF5E17" w:rsidP="00DF5E17">
      <w:pPr>
        <w:rPr>
          <w:rFonts w:cs="Arial"/>
          <w:b/>
          <w:u w:val="single"/>
          <w:lang w:eastAsia="en-US"/>
        </w:rPr>
      </w:pPr>
      <w:r w:rsidRPr="001D7840">
        <w:rPr>
          <w:rFonts w:cs="Arial"/>
          <w:b/>
          <w:lang w:eastAsia="en-US"/>
        </w:rPr>
        <w:t>Description:</w:t>
      </w:r>
      <w:r>
        <w:rPr>
          <w:rFonts w:cs="Arial"/>
          <w:b/>
          <w:lang w:eastAsia="en-US"/>
        </w:rPr>
        <w:t xml:space="preserve"> </w:t>
      </w:r>
      <w:r>
        <w:rPr>
          <w:rFonts w:cs="Arial"/>
          <w:lang w:eastAsia="en-US"/>
        </w:rPr>
        <w:t xml:space="preserve">Application </w:t>
      </w:r>
      <w:r w:rsidRPr="007C583D">
        <w:rPr>
          <w:rFonts w:cs="Arial"/>
          <w:lang w:eastAsia="en-US"/>
        </w:rPr>
        <w:t>updates</w:t>
      </w:r>
      <w:r>
        <w:rPr>
          <w:rFonts w:cs="Arial"/>
          <w:lang w:eastAsia="en-US"/>
        </w:rPr>
        <w:t xml:space="preserve"> Asset or Component disposition to ”Retired”</w:t>
      </w:r>
      <w:r w:rsidRPr="007C583D">
        <w:rPr>
          <w:rFonts w:cs="Arial"/>
          <w:lang w:eastAsia="en-US"/>
        </w:rPr>
        <w:t>.</w:t>
      </w:r>
    </w:p>
    <w:p w:rsidR="00DF5E17" w:rsidRDefault="00DF5E17" w:rsidP="00DF5E17">
      <w:pPr>
        <w:rPr>
          <w:lang w:eastAsia="en-US"/>
        </w:rPr>
      </w:pPr>
      <w:r>
        <w:rPr>
          <w:lang w:eastAsia="en-US"/>
        </w:rPr>
        <w:t xml:space="preserve"> </w:t>
      </w:r>
    </w:p>
    <w:p w:rsidR="00DF5E17" w:rsidRDefault="00DF5E17" w:rsidP="00DF5E17">
      <w:pPr>
        <w:rPr>
          <w:lang w:eastAsia="en-US"/>
        </w:rPr>
      </w:pPr>
    </w:p>
    <w:p w:rsidR="00DF5E17" w:rsidRDefault="00DF5E17" w:rsidP="00DF5E17">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DF5E17" w:rsidRPr="00653F62" w:rsidTr="005F0E16">
        <w:tc>
          <w:tcPr>
            <w:tcW w:w="4860" w:type="dxa"/>
          </w:tcPr>
          <w:p w:rsidR="00DF5E17" w:rsidRPr="002C5EAA" w:rsidRDefault="00DF5E17" w:rsidP="005F0E16">
            <w:pPr>
              <w:rPr>
                <w:rFonts w:cs="Arial"/>
                <w:sz w:val="18"/>
                <w:szCs w:val="18"/>
                <w:lang w:eastAsia="en-US"/>
              </w:rPr>
            </w:pPr>
            <w:r w:rsidRPr="00025AF0">
              <w:rPr>
                <w:rFonts w:cs="Arial"/>
                <w:sz w:val="18"/>
                <w:szCs w:val="18"/>
                <w:lang w:eastAsia="en-US"/>
              </w:rPr>
              <w:t>W1-ASTMNTMON</w:t>
            </w:r>
            <w:r>
              <w:rPr>
                <w:rFonts w:cs="Arial"/>
                <w:sz w:val="18"/>
                <w:szCs w:val="18"/>
                <w:lang w:eastAsia="en-US"/>
              </w:rPr>
              <w:t xml:space="preserve"> (</w:t>
            </w:r>
            <w:r w:rsidRPr="00025AF0">
              <w:rPr>
                <w:rFonts w:cs="Arial"/>
                <w:sz w:val="18"/>
                <w:szCs w:val="18"/>
                <w:lang w:eastAsia="en-US"/>
              </w:rPr>
              <w:t>Asset Maintenance Monitor</w:t>
            </w:r>
            <w:r>
              <w:rPr>
                <w:rFonts w:cs="Arial"/>
                <w:sz w:val="18"/>
                <w:szCs w:val="18"/>
                <w:lang w:eastAsia="en-US"/>
              </w:rPr>
              <w:t>)</w:t>
            </w:r>
          </w:p>
        </w:tc>
      </w:tr>
    </w:tbl>
    <w:p w:rsidR="00DF5E17" w:rsidRPr="001D7840" w:rsidRDefault="00DF5E17" w:rsidP="00DF5E17">
      <w:pPr>
        <w:rPr>
          <w:rFonts w:cs="Arial"/>
          <w:b/>
          <w:lang w:eastAsia="en-US"/>
        </w:rPr>
      </w:pPr>
      <w:r>
        <w:rPr>
          <w:rFonts w:cs="Arial"/>
          <w:b/>
          <w:lang w:eastAsia="en-US"/>
        </w:rPr>
        <w:t>Process Plug-in enabled (Y</w:t>
      </w:r>
      <w:r w:rsidRPr="001D7840">
        <w:rPr>
          <w:rFonts w:cs="Arial"/>
          <w:b/>
          <w:lang w:eastAsia="en-US"/>
        </w:rPr>
        <w:t xml:space="preserve">) </w:t>
      </w:r>
      <w:r w:rsidRPr="001D7840">
        <w:rPr>
          <w:rFonts w:cs="Arial"/>
          <w:lang w:eastAsia="en-US"/>
        </w:rPr>
        <w:t xml:space="preserve">        </w:t>
      </w:r>
      <w:r w:rsidRPr="001D7840">
        <w:rPr>
          <w:rFonts w:cs="Arial"/>
          <w:b/>
          <w:lang w:eastAsia="en-US"/>
        </w:rPr>
        <w:t>Available Algorithm(s):</w:t>
      </w:r>
    </w:p>
    <w:p w:rsidR="00DF5E17" w:rsidRDefault="00DF5E17" w:rsidP="00DF5E17">
      <w:pPr>
        <w:rPr>
          <w:lang w:eastAsia="en-US"/>
        </w:rPr>
      </w:pPr>
    </w:p>
    <w:p w:rsidR="00DF5E17" w:rsidRDefault="00DF5E17" w:rsidP="00DF5E17">
      <w:pPr>
        <w:rPr>
          <w:rFonts w:cs="Arial"/>
          <w:b/>
          <w:lang w:eastAsia="en-US"/>
        </w:rPr>
      </w:pPr>
    </w:p>
    <w:p w:rsidR="00DF5E17" w:rsidRDefault="00DF5E17" w:rsidP="00DF5E17">
      <w:pPr>
        <w:rPr>
          <w:rFonts w:cs="Arial"/>
          <w:b/>
          <w:lang w:eastAsia="en-US"/>
        </w:rPr>
      </w:pPr>
    </w:p>
    <w:p w:rsidR="00DF5E17" w:rsidRDefault="00DF5E17" w:rsidP="00DF5E17">
      <w:pPr>
        <w:rPr>
          <w:rFonts w:cs="Arial"/>
          <w:b/>
          <w:lang w:eastAsia="en-US"/>
        </w:rPr>
      </w:pPr>
    </w:p>
    <w:p w:rsidR="00DF5E17" w:rsidRDefault="00DF5E17" w:rsidP="00DF5E17">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DF5E17" w:rsidRPr="00E84588" w:rsidTr="005F0E16">
        <w:tc>
          <w:tcPr>
            <w:tcW w:w="4860" w:type="dxa"/>
          </w:tcPr>
          <w:p w:rsidR="00DF5E17" w:rsidRPr="00E84588" w:rsidRDefault="00DF5E17" w:rsidP="005F0E16">
            <w:pPr>
              <w:rPr>
                <w:rFonts w:cs="Arial"/>
                <w:sz w:val="18"/>
                <w:szCs w:val="18"/>
                <w:lang w:eastAsia="en-US"/>
              </w:rPr>
            </w:pPr>
            <w:r w:rsidRPr="00DF5E17">
              <w:rPr>
                <w:rFonts w:cs="Arial"/>
                <w:sz w:val="18"/>
                <w:szCs w:val="18"/>
                <w:lang w:eastAsia="en-US"/>
              </w:rPr>
              <w:t>W1-IOSvcAssetRoot</w:t>
            </w:r>
          </w:p>
        </w:tc>
      </w:tr>
      <w:tr w:rsidR="00DF5E17" w:rsidRPr="00E84588" w:rsidTr="005F0E16">
        <w:tc>
          <w:tcPr>
            <w:tcW w:w="4860" w:type="dxa"/>
          </w:tcPr>
          <w:p w:rsidR="00DF5E17" w:rsidRPr="00E84588" w:rsidRDefault="00DF5E17" w:rsidP="005F0E16">
            <w:pPr>
              <w:rPr>
                <w:rFonts w:cs="Arial"/>
                <w:sz w:val="18"/>
                <w:szCs w:val="18"/>
                <w:lang w:eastAsia="en-US"/>
              </w:rPr>
            </w:pPr>
            <w:r w:rsidRPr="00DF5E17">
              <w:rPr>
                <w:rFonts w:cs="Arial"/>
                <w:sz w:val="18"/>
                <w:szCs w:val="18"/>
                <w:lang w:eastAsia="en-US"/>
              </w:rPr>
              <w:t>W1-IOSvcFleetAsset</w:t>
            </w:r>
          </w:p>
        </w:tc>
      </w:tr>
      <w:tr w:rsidR="00DF5E17" w:rsidRPr="00E84588" w:rsidTr="005F0E16">
        <w:tc>
          <w:tcPr>
            <w:tcW w:w="4860" w:type="dxa"/>
          </w:tcPr>
          <w:p w:rsidR="00DF5E17" w:rsidRPr="00E84588" w:rsidRDefault="00DF5E17" w:rsidP="005F0E16">
            <w:pPr>
              <w:rPr>
                <w:rFonts w:cs="Arial"/>
                <w:sz w:val="18"/>
                <w:szCs w:val="18"/>
                <w:lang w:eastAsia="en-US"/>
              </w:rPr>
            </w:pPr>
            <w:r w:rsidRPr="00DF5E17">
              <w:rPr>
                <w:rFonts w:cs="Arial"/>
                <w:sz w:val="18"/>
                <w:szCs w:val="18"/>
                <w:lang w:eastAsia="en-US"/>
              </w:rPr>
              <w:t>W1-IOSvcGeneralAsset</w:t>
            </w:r>
          </w:p>
        </w:tc>
      </w:tr>
      <w:tr w:rsidR="00DF5E17" w:rsidRPr="00E84588" w:rsidTr="005F0E16">
        <w:tc>
          <w:tcPr>
            <w:tcW w:w="4860" w:type="dxa"/>
          </w:tcPr>
          <w:p w:rsidR="00DF5E17" w:rsidRPr="00E84588" w:rsidRDefault="00DF5E17" w:rsidP="005F0E16">
            <w:pPr>
              <w:rPr>
                <w:rFonts w:cs="Arial"/>
                <w:sz w:val="18"/>
                <w:szCs w:val="18"/>
                <w:lang w:eastAsia="en-US"/>
              </w:rPr>
            </w:pPr>
            <w:r w:rsidRPr="00DF5E17">
              <w:rPr>
                <w:rFonts w:cs="Arial"/>
                <w:sz w:val="18"/>
                <w:szCs w:val="18"/>
                <w:lang w:eastAsia="en-US"/>
              </w:rPr>
              <w:t>W1-IOSvcInfrastructureAsset</w:t>
            </w:r>
          </w:p>
        </w:tc>
      </w:tr>
      <w:tr w:rsidR="00DF5E17" w:rsidRPr="00E84588" w:rsidTr="005F0E16">
        <w:tc>
          <w:tcPr>
            <w:tcW w:w="4860" w:type="dxa"/>
          </w:tcPr>
          <w:p w:rsidR="00DF5E17" w:rsidRPr="00DF5E17" w:rsidRDefault="00DF5E17" w:rsidP="005F0E16">
            <w:pPr>
              <w:rPr>
                <w:rFonts w:cs="Arial"/>
                <w:sz w:val="18"/>
                <w:szCs w:val="18"/>
                <w:lang w:eastAsia="en-US"/>
              </w:rPr>
            </w:pPr>
            <w:r w:rsidRPr="00DF5E17">
              <w:rPr>
                <w:rFonts w:cs="Arial"/>
                <w:sz w:val="18"/>
                <w:szCs w:val="18"/>
                <w:lang w:eastAsia="en-US"/>
              </w:rPr>
              <w:t>W1-IOSvcITAsset</w:t>
            </w:r>
          </w:p>
        </w:tc>
      </w:tr>
      <w:tr w:rsidR="00DF5E17" w:rsidRPr="00E84588" w:rsidTr="005F0E16">
        <w:tc>
          <w:tcPr>
            <w:tcW w:w="4860" w:type="dxa"/>
          </w:tcPr>
          <w:p w:rsidR="00DF5E17" w:rsidRPr="00DF5E17" w:rsidRDefault="00DF5E17" w:rsidP="005F0E16">
            <w:pPr>
              <w:rPr>
                <w:rFonts w:cs="Arial"/>
                <w:sz w:val="18"/>
                <w:szCs w:val="18"/>
                <w:lang w:eastAsia="en-US"/>
              </w:rPr>
            </w:pPr>
            <w:r w:rsidRPr="002C5EAA">
              <w:rPr>
                <w:rFonts w:cs="Arial"/>
                <w:sz w:val="18"/>
                <w:szCs w:val="18"/>
                <w:lang w:eastAsia="en-US"/>
              </w:rPr>
              <w:t>W1-IOSvcComponentRoot</w:t>
            </w:r>
          </w:p>
        </w:tc>
      </w:tr>
      <w:tr w:rsidR="00DF5E17" w:rsidRPr="00E84588" w:rsidTr="005F0E16">
        <w:tc>
          <w:tcPr>
            <w:tcW w:w="4860" w:type="dxa"/>
          </w:tcPr>
          <w:p w:rsidR="00DF5E17" w:rsidRPr="00DF5E17" w:rsidRDefault="00DF5E17" w:rsidP="005F0E16">
            <w:pPr>
              <w:rPr>
                <w:rFonts w:cs="Arial"/>
                <w:sz w:val="18"/>
                <w:szCs w:val="18"/>
                <w:lang w:eastAsia="en-US"/>
              </w:rPr>
            </w:pPr>
            <w:r w:rsidRPr="00E47DD3">
              <w:rPr>
                <w:rFonts w:cs="Arial"/>
                <w:sz w:val="18"/>
                <w:szCs w:val="18"/>
                <w:lang w:eastAsia="en-US"/>
              </w:rPr>
              <w:t>W1-IOSvcGeneralComponent</w:t>
            </w:r>
          </w:p>
        </w:tc>
      </w:tr>
      <w:tr w:rsidR="00DF5E17" w:rsidRPr="00E84588" w:rsidTr="005F0E16">
        <w:tc>
          <w:tcPr>
            <w:tcW w:w="4860" w:type="dxa"/>
          </w:tcPr>
          <w:p w:rsidR="00DF5E17" w:rsidRPr="00DF5E17" w:rsidRDefault="00DF5E17" w:rsidP="005F0E16">
            <w:pPr>
              <w:rPr>
                <w:rFonts w:cs="Arial"/>
                <w:sz w:val="18"/>
                <w:szCs w:val="18"/>
                <w:lang w:eastAsia="en-US"/>
              </w:rPr>
            </w:pPr>
            <w:r w:rsidRPr="002C5EAA">
              <w:rPr>
                <w:rFonts w:cs="Arial"/>
                <w:sz w:val="18"/>
                <w:szCs w:val="18"/>
                <w:lang w:eastAsia="en-US"/>
              </w:rPr>
              <w:t>W1-IOSvcITComponent</w:t>
            </w:r>
          </w:p>
        </w:tc>
      </w:tr>
    </w:tbl>
    <w:p w:rsidR="00DF5E17" w:rsidRDefault="00DF5E17" w:rsidP="00DF5E17">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DF5E17" w:rsidRDefault="00DF5E17" w:rsidP="00DF5E17">
      <w:pPr>
        <w:rPr>
          <w:rFonts w:cs="Arial"/>
          <w:b/>
          <w:lang w:eastAsia="en-US"/>
        </w:rPr>
      </w:pPr>
    </w:p>
    <w:p w:rsidR="00DF5E17" w:rsidRDefault="00DF5E17" w:rsidP="00DF5E17">
      <w:pPr>
        <w:rPr>
          <w:rFonts w:cs="Arial"/>
          <w:b/>
          <w:lang w:eastAsia="en-US"/>
        </w:rPr>
      </w:pPr>
    </w:p>
    <w:p w:rsidR="00DF5E17" w:rsidRDefault="00DF5E17" w:rsidP="00DF5E17">
      <w:pPr>
        <w:rPr>
          <w:rFonts w:cs="Arial"/>
          <w:b/>
          <w:lang w:eastAsia="en-US"/>
        </w:rPr>
      </w:pPr>
    </w:p>
    <w:p w:rsidR="00DF5E17" w:rsidRDefault="00DF5E17" w:rsidP="00DF5E17">
      <w:pPr>
        <w:rPr>
          <w:rFonts w:cs="Arial"/>
          <w:b/>
          <w:lang w:eastAsia="en-US"/>
        </w:rPr>
      </w:pPr>
    </w:p>
    <w:p w:rsidR="00DF5E17" w:rsidRDefault="00DF5E17" w:rsidP="00DF5E17">
      <w:pPr>
        <w:rPr>
          <w:rFonts w:cs="Arial"/>
          <w:b/>
          <w:lang w:eastAsia="en-US"/>
        </w:rPr>
      </w:pPr>
    </w:p>
    <w:p w:rsidR="00DF5E17" w:rsidRDefault="00DF5E17" w:rsidP="00DF5E17">
      <w:pPr>
        <w:rPr>
          <w:rFonts w:cs="Arial"/>
          <w:b/>
          <w:lang w:eastAsia="en-US"/>
        </w:rPr>
      </w:pPr>
    </w:p>
    <w:p w:rsidR="004A63E9" w:rsidRDefault="004A63E9">
      <w:pPr>
        <w:rPr>
          <w:rFonts w:ascii="Arial" w:hAnsi="Arial" w:cs="Arial"/>
          <w:b/>
          <w:u w:val="single"/>
        </w:rPr>
      </w:pPr>
    </w:p>
    <w:p w:rsidR="004A63E9" w:rsidRDefault="004A63E9">
      <w:pPr>
        <w:rPr>
          <w:rFonts w:ascii="Arial" w:hAnsi="Arial" w:cs="Arial"/>
          <w:b/>
          <w:u w:val="single"/>
        </w:rPr>
      </w:pPr>
    </w:p>
    <w:p w:rsidR="00DF0A38" w:rsidRPr="001D7840" w:rsidRDefault="00DF0A38" w:rsidP="00DF0A38">
      <w:pPr>
        <w:rPr>
          <w:rFonts w:cs="Arial"/>
          <w:b/>
          <w:lang w:eastAsia="en-US"/>
        </w:rPr>
      </w:pPr>
    </w:p>
    <w:p w:rsidR="00DF0A38" w:rsidRDefault="00DF0A38" w:rsidP="00DF0A38"/>
    <w:p w:rsidR="000A5976" w:rsidRDefault="000A5976" w:rsidP="00397597"/>
    <w:p w:rsidR="000A5976" w:rsidRDefault="000A5976" w:rsidP="00397597"/>
    <w:p w:rsidR="00137324" w:rsidRDefault="00137324">
      <w:pPr>
        <w:pStyle w:val="Heading2"/>
      </w:pPr>
      <w:bookmarkStart w:id="27" w:name="_Toc450858551"/>
      <w:r>
        <w:lastRenderedPageBreak/>
        <w:t>Test Documentation related to the Current Process</w:t>
      </w:r>
      <w:bookmarkEnd w:id="27"/>
      <w:r>
        <w:t xml:space="preserve"> </w:t>
      </w:r>
    </w:p>
    <w:p w:rsidR="00137324" w:rsidRDefault="00137324">
      <w:pPr>
        <w:keepNext/>
        <w:keepLines/>
        <w:spacing w:before="120" w:after="120"/>
        <w:rPr>
          <w:b/>
        </w:rPr>
      </w:pPr>
      <w:r>
        <w:rPr>
          <w:b/>
        </w:rPr>
        <w:t xml:space="preserve"> </w:t>
      </w:r>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tblPr>
      <w:tblGrid>
        <w:gridCol w:w="990"/>
        <w:gridCol w:w="5586"/>
        <w:gridCol w:w="1014"/>
      </w:tblGrid>
      <w:tr w:rsidR="00137324">
        <w:trPr>
          <w:cantSplit/>
          <w:tblHeader/>
        </w:trPr>
        <w:tc>
          <w:tcPr>
            <w:tcW w:w="990" w:type="dxa"/>
            <w:tcBorders>
              <w:top w:val="single" w:sz="12" w:space="0" w:color="auto"/>
              <w:left w:val="single" w:sz="12" w:space="0" w:color="auto"/>
              <w:bottom w:val="nil"/>
              <w:right w:val="single" w:sz="6" w:space="0" w:color="auto"/>
            </w:tcBorders>
            <w:shd w:val="pct10" w:color="auto" w:fill="auto"/>
          </w:tcPr>
          <w:p w:rsidR="00137324" w:rsidRDefault="00137324">
            <w:pPr>
              <w:pStyle w:val="TableHeading"/>
            </w:pPr>
            <w:r>
              <w:t xml:space="preserve">ID  </w:t>
            </w:r>
          </w:p>
        </w:tc>
        <w:tc>
          <w:tcPr>
            <w:tcW w:w="5586" w:type="dxa"/>
            <w:tcBorders>
              <w:top w:val="single" w:sz="6" w:space="0" w:color="auto"/>
              <w:left w:val="single" w:sz="6" w:space="0" w:color="auto"/>
              <w:bottom w:val="single" w:sz="6" w:space="0" w:color="auto"/>
              <w:right w:val="nil"/>
            </w:tcBorders>
            <w:shd w:val="pct10" w:color="auto" w:fill="auto"/>
          </w:tcPr>
          <w:p w:rsidR="00137324" w:rsidRDefault="00137324">
            <w:pPr>
              <w:pStyle w:val="TableHeading"/>
            </w:pPr>
            <w:r>
              <w:t xml:space="preserve">Document Name </w:t>
            </w:r>
          </w:p>
        </w:tc>
        <w:tc>
          <w:tcPr>
            <w:tcW w:w="1014" w:type="dxa"/>
            <w:tcBorders>
              <w:top w:val="single" w:sz="6" w:space="0" w:color="auto"/>
              <w:left w:val="nil"/>
              <w:bottom w:val="single" w:sz="6" w:space="0" w:color="auto"/>
              <w:right w:val="single" w:sz="6" w:space="0" w:color="auto"/>
            </w:tcBorders>
            <w:shd w:val="pct10" w:color="auto" w:fill="auto"/>
          </w:tcPr>
          <w:p w:rsidR="00137324" w:rsidRDefault="00137324">
            <w:pPr>
              <w:pStyle w:val="TableHeading"/>
            </w:pPr>
            <w:r>
              <w:t>Test Type</w:t>
            </w:r>
          </w:p>
        </w:tc>
      </w:tr>
      <w:tr w:rsidR="00137324">
        <w:trPr>
          <w:cantSplit/>
          <w:trHeight w:hRule="exact" w:val="60"/>
          <w:tblHeader/>
        </w:trPr>
        <w:tc>
          <w:tcPr>
            <w:tcW w:w="990"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5586"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1014"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r>
      <w:tr w:rsidR="00137324">
        <w:trPr>
          <w:cantSplit/>
          <w:trHeight w:val="255"/>
        </w:trPr>
        <w:tc>
          <w:tcPr>
            <w:tcW w:w="990" w:type="dxa"/>
            <w:tcBorders>
              <w:top w:val="nil"/>
              <w:left w:val="single" w:sz="12" w:space="0" w:color="auto"/>
              <w:bottom w:val="single" w:sz="6" w:space="0" w:color="auto"/>
              <w:right w:val="single" w:sz="6" w:space="0" w:color="auto"/>
            </w:tcBorders>
          </w:tcPr>
          <w:p w:rsidR="00137324" w:rsidRDefault="00137324">
            <w:pPr>
              <w:pStyle w:val="TableText"/>
            </w:pPr>
            <w:r>
              <w:t xml:space="preserve"> </w:t>
            </w:r>
          </w:p>
        </w:tc>
        <w:tc>
          <w:tcPr>
            <w:tcW w:w="5586" w:type="dxa"/>
            <w:tcBorders>
              <w:top w:val="nil"/>
              <w:left w:val="single" w:sz="6" w:space="0" w:color="auto"/>
              <w:bottom w:val="single" w:sz="6" w:space="0" w:color="auto"/>
              <w:right w:val="single" w:sz="6" w:space="0" w:color="auto"/>
            </w:tcBorders>
          </w:tcPr>
          <w:p w:rsidR="00137324" w:rsidRDefault="00137324">
            <w:pPr>
              <w:pStyle w:val="TableText"/>
            </w:pPr>
            <w:r>
              <w:rPr>
                <w:rStyle w:val="HighlightedVariable"/>
              </w:rPr>
              <w:t xml:space="preserve"> </w:t>
            </w:r>
          </w:p>
        </w:tc>
        <w:tc>
          <w:tcPr>
            <w:tcW w:w="1014" w:type="dxa"/>
            <w:tcBorders>
              <w:top w:val="nil"/>
              <w:left w:val="single" w:sz="6" w:space="0" w:color="auto"/>
              <w:bottom w:val="single" w:sz="6" w:space="0" w:color="auto"/>
              <w:right w:val="single" w:sz="6" w:space="0" w:color="auto"/>
            </w:tcBorders>
          </w:tcPr>
          <w:p w:rsidR="00137324" w:rsidRDefault="00137324">
            <w:pPr>
              <w:pStyle w:val="TableText"/>
            </w:pPr>
          </w:p>
        </w:tc>
      </w:tr>
      <w:tr w:rsidR="00137324">
        <w:trPr>
          <w:cantSplit/>
        </w:trPr>
        <w:tc>
          <w:tcPr>
            <w:tcW w:w="990" w:type="dxa"/>
            <w:tcBorders>
              <w:top w:val="single" w:sz="6" w:space="0" w:color="auto"/>
              <w:left w:val="single" w:sz="12" w:space="0" w:color="auto"/>
              <w:bottom w:val="single" w:sz="6" w:space="0" w:color="auto"/>
              <w:right w:val="single" w:sz="6" w:space="0" w:color="auto"/>
            </w:tcBorders>
          </w:tcPr>
          <w:p w:rsidR="00137324" w:rsidRDefault="00137324">
            <w:pPr>
              <w:pStyle w:val="TableText"/>
            </w:pPr>
          </w:p>
        </w:tc>
        <w:tc>
          <w:tcPr>
            <w:tcW w:w="5586"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c>
          <w:tcPr>
            <w:tcW w:w="1014"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r>
      <w:tr w:rsidR="00137324">
        <w:trPr>
          <w:cantSplit/>
        </w:trPr>
        <w:tc>
          <w:tcPr>
            <w:tcW w:w="990" w:type="dxa"/>
            <w:tcBorders>
              <w:top w:val="single" w:sz="6" w:space="0" w:color="auto"/>
              <w:left w:val="single" w:sz="12" w:space="0" w:color="auto"/>
              <w:bottom w:val="single" w:sz="6" w:space="0" w:color="auto"/>
              <w:right w:val="single" w:sz="6" w:space="0" w:color="auto"/>
            </w:tcBorders>
          </w:tcPr>
          <w:p w:rsidR="00137324" w:rsidRDefault="00137324">
            <w:pPr>
              <w:pStyle w:val="TableText"/>
            </w:pPr>
          </w:p>
        </w:tc>
        <w:tc>
          <w:tcPr>
            <w:tcW w:w="5586"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c>
          <w:tcPr>
            <w:tcW w:w="1014"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r>
      <w:tr w:rsidR="00137324">
        <w:trPr>
          <w:cantSplit/>
        </w:trPr>
        <w:tc>
          <w:tcPr>
            <w:tcW w:w="990" w:type="dxa"/>
            <w:tcBorders>
              <w:top w:val="single" w:sz="6" w:space="0" w:color="auto"/>
              <w:left w:val="single" w:sz="12" w:space="0" w:color="auto"/>
              <w:bottom w:val="single" w:sz="12" w:space="0" w:color="auto"/>
              <w:right w:val="single" w:sz="6" w:space="0" w:color="auto"/>
            </w:tcBorders>
          </w:tcPr>
          <w:p w:rsidR="00137324" w:rsidRDefault="00137324">
            <w:pPr>
              <w:pStyle w:val="TableText"/>
            </w:pPr>
          </w:p>
        </w:tc>
        <w:tc>
          <w:tcPr>
            <w:tcW w:w="5586" w:type="dxa"/>
            <w:tcBorders>
              <w:top w:val="single" w:sz="6" w:space="0" w:color="auto"/>
              <w:left w:val="single" w:sz="6" w:space="0" w:color="auto"/>
              <w:bottom w:val="single" w:sz="12" w:space="0" w:color="auto"/>
              <w:right w:val="single" w:sz="6" w:space="0" w:color="auto"/>
            </w:tcBorders>
          </w:tcPr>
          <w:p w:rsidR="00137324" w:rsidRDefault="00137324">
            <w:pPr>
              <w:pStyle w:val="TableText"/>
            </w:pPr>
          </w:p>
        </w:tc>
        <w:tc>
          <w:tcPr>
            <w:tcW w:w="1014" w:type="dxa"/>
            <w:tcBorders>
              <w:top w:val="single" w:sz="6" w:space="0" w:color="auto"/>
              <w:left w:val="single" w:sz="6" w:space="0" w:color="auto"/>
              <w:bottom w:val="single" w:sz="12" w:space="0" w:color="auto"/>
              <w:right w:val="single" w:sz="6" w:space="0" w:color="auto"/>
            </w:tcBorders>
          </w:tcPr>
          <w:p w:rsidR="00137324" w:rsidRDefault="00137324">
            <w:pPr>
              <w:pStyle w:val="TableText"/>
            </w:pPr>
          </w:p>
        </w:tc>
      </w:tr>
    </w:tbl>
    <w:p w:rsidR="00137324" w:rsidRDefault="00137324">
      <w:pPr>
        <w:keepNext/>
        <w:keepLines/>
        <w:spacing w:before="120" w:after="120"/>
        <w:rPr>
          <w:b/>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pStyle w:val="Heading2"/>
      </w:pPr>
      <w:bookmarkStart w:id="28" w:name="_Toc450858552"/>
      <w:r>
        <w:lastRenderedPageBreak/>
        <w:t>Document Control</w:t>
      </w:r>
      <w:bookmarkEnd w:id="28"/>
    </w:p>
    <w:p w:rsidR="00137324" w:rsidRDefault="00137324">
      <w:pPr>
        <w:keepNext/>
        <w:keepLines/>
        <w:spacing w:before="120" w:after="120"/>
        <w:rPr>
          <w:b/>
        </w:rPr>
      </w:pPr>
      <w:r>
        <w:rPr>
          <w:b/>
        </w:rPr>
        <w:t>Change Record</w:t>
      </w:r>
    </w:p>
    <w:p w:rsidR="00137324" w:rsidRDefault="00654F27">
      <w:pPr>
        <w:pStyle w:val="BodyText"/>
        <w:ind w:left="8640" w:firstLine="720"/>
      </w:pPr>
      <w:fldSimple w:instr=" SECTIONPAGES  \* MERGEFORMAT ">
        <w:r w:rsidR="00137324">
          <w:rPr>
            <w:noProof/>
            <w:color w:val="FFFFFF"/>
            <w:sz w:val="10"/>
          </w:rPr>
          <w:t>1</w:t>
        </w:r>
      </w:fldSimple>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tblPr>
      <w:tblGrid>
        <w:gridCol w:w="1086"/>
        <w:gridCol w:w="1794"/>
        <w:gridCol w:w="906"/>
        <w:gridCol w:w="3870"/>
      </w:tblGrid>
      <w:tr w:rsidR="00137324" w:rsidTr="00B778D4">
        <w:trPr>
          <w:cantSplit/>
          <w:tblHeader/>
        </w:trPr>
        <w:tc>
          <w:tcPr>
            <w:tcW w:w="1086" w:type="dxa"/>
            <w:tcBorders>
              <w:top w:val="single" w:sz="12" w:space="0" w:color="auto"/>
              <w:left w:val="single" w:sz="12" w:space="0" w:color="auto"/>
              <w:bottom w:val="nil"/>
              <w:right w:val="nil"/>
            </w:tcBorders>
            <w:shd w:val="pct10" w:color="auto" w:fill="auto"/>
          </w:tcPr>
          <w:p w:rsidR="00137324" w:rsidRDefault="00137324">
            <w:pPr>
              <w:pStyle w:val="TableHeading"/>
            </w:pPr>
            <w:r>
              <w:t>Date</w:t>
            </w:r>
          </w:p>
        </w:tc>
        <w:tc>
          <w:tcPr>
            <w:tcW w:w="1794" w:type="dxa"/>
            <w:tcBorders>
              <w:top w:val="single" w:sz="12" w:space="0" w:color="auto"/>
              <w:left w:val="nil"/>
              <w:bottom w:val="nil"/>
              <w:right w:val="nil"/>
            </w:tcBorders>
            <w:shd w:val="pct10" w:color="auto" w:fill="auto"/>
          </w:tcPr>
          <w:p w:rsidR="00137324" w:rsidRDefault="00137324">
            <w:pPr>
              <w:pStyle w:val="TableHeading"/>
            </w:pPr>
            <w:r>
              <w:t>Author</w:t>
            </w:r>
          </w:p>
        </w:tc>
        <w:tc>
          <w:tcPr>
            <w:tcW w:w="906" w:type="dxa"/>
            <w:tcBorders>
              <w:top w:val="single" w:sz="12" w:space="0" w:color="auto"/>
              <w:left w:val="nil"/>
              <w:bottom w:val="nil"/>
              <w:right w:val="nil"/>
            </w:tcBorders>
            <w:shd w:val="pct10" w:color="auto" w:fill="auto"/>
          </w:tcPr>
          <w:p w:rsidR="00137324" w:rsidRDefault="00137324">
            <w:pPr>
              <w:pStyle w:val="TableHeading"/>
            </w:pPr>
            <w:r>
              <w:t>Version</w:t>
            </w:r>
          </w:p>
        </w:tc>
        <w:tc>
          <w:tcPr>
            <w:tcW w:w="3870" w:type="dxa"/>
            <w:tcBorders>
              <w:top w:val="single" w:sz="12" w:space="0" w:color="auto"/>
              <w:left w:val="nil"/>
              <w:bottom w:val="nil"/>
              <w:right w:val="single" w:sz="12" w:space="0" w:color="auto"/>
            </w:tcBorders>
            <w:shd w:val="pct10" w:color="auto" w:fill="auto"/>
          </w:tcPr>
          <w:p w:rsidR="00137324" w:rsidRDefault="00137324">
            <w:pPr>
              <w:pStyle w:val="TableHeading"/>
            </w:pPr>
            <w:r>
              <w:t>Change Reference</w:t>
            </w:r>
          </w:p>
        </w:tc>
      </w:tr>
      <w:tr w:rsidR="00137324" w:rsidTr="00B778D4">
        <w:trPr>
          <w:cantSplit/>
          <w:trHeight w:hRule="exact" w:val="60"/>
          <w:tblHeader/>
        </w:trPr>
        <w:tc>
          <w:tcPr>
            <w:tcW w:w="1086"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1794"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906"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3870"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r>
      <w:tr w:rsidR="00137324" w:rsidTr="00B778D4">
        <w:trPr>
          <w:cantSplit/>
        </w:trPr>
        <w:tc>
          <w:tcPr>
            <w:tcW w:w="1086" w:type="dxa"/>
            <w:tcBorders>
              <w:top w:val="nil"/>
              <w:left w:val="single" w:sz="12" w:space="0" w:color="auto"/>
              <w:bottom w:val="single" w:sz="6" w:space="0" w:color="auto"/>
              <w:right w:val="single" w:sz="6" w:space="0" w:color="auto"/>
            </w:tcBorders>
          </w:tcPr>
          <w:p w:rsidR="00137324" w:rsidRDefault="00091191">
            <w:pPr>
              <w:pStyle w:val="TableText"/>
            </w:pPr>
            <w:r>
              <w:t>10</w:t>
            </w:r>
            <w:r w:rsidR="0068263B">
              <w:t>/9/</w:t>
            </w:r>
            <w:r w:rsidR="00B778D4">
              <w:t>20</w:t>
            </w:r>
            <w:r w:rsidR="0068263B">
              <w:t>15</w:t>
            </w:r>
          </w:p>
        </w:tc>
        <w:tc>
          <w:tcPr>
            <w:tcW w:w="1794" w:type="dxa"/>
            <w:tcBorders>
              <w:top w:val="nil"/>
              <w:left w:val="single" w:sz="6" w:space="0" w:color="auto"/>
              <w:bottom w:val="single" w:sz="6" w:space="0" w:color="auto"/>
              <w:right w:val="single" w:sz="6" w:space="0" w:color="auto"/>
            </w:tcBorders>
          </w:tcPr>
          <w:p w:rsidR="00FD002E" w:rsidRDefault="00FD002E" w:rsidP="00FD002E">
            <w:pPr>
              <w:pStyle w:val="TableText"/>
            </w:pPr>
            <w:r>
              <w:t>Barry DeMartini</w:t>
            </w:r>
            <w:r w:rsidR="00091191">
              <w:t>,</w:t>
            </w:r>
          </w:p>
          <w:p w:rsidR="00137324" w:rsidRDefault="00FD002E" w:rsidP="00FD002E">
            <w:pPr>
              <w:pStyle w:val="TableText"/>
            </w:pPr>
            <w:r>
              <w:t>Galina Polonsky</w:t>
            </w:r>
          </w:p>
        </w:tc>
        <w:tc>
          <w:tcPr>
            <w:tcW w:w="906" w:type="dxa"/>
            <w:tcBorders>
              <w:top w:val="nil"/>
              <w:left w:val="single" w:sz="6" w:space="0" w:color="auto"/>
              <w:bottom w:val="single" w:sz="6" w:space="0" w:color="auto"/>
              <w:right w:val="single" w:sz="6" w:space="0" w:color="auto"/>
            </w:tcBorders>
          </w:tcPr>
          <w:p w:rsidR="00137324" w:rsidRDefault="0068263B">
            <w:pPr>
              <w:pStyle w:val="TableText"/>
            </w:pPr>
            <w:r>
              <w:t>1.0</w:t>
            </w:r>
          </w:p>
        </w:tc>
        <w:tc>
          <w:tcPr>
            <w:tcW w:w="3870" w:type="dxa"/>
            <w:tcBorders>
              <w:top w:val="nil"/>
              <w:left w:val="single" w:sz="6" w:space="0" w:color="auto"/>
              <w:bottom w:val="single" w:sz="6" w:space="0" w:color="auto"/>
              <w:right w:val="single" w:sz="12" w:space="0" w:color="auto"/>
            </w:tcBorders>
          </w:tcPr>
          <w:p w:rsidR="00137324" w:rsidRDefault="000766CA">
            <w:pPr>
              <w:pStyle w:val="TableText"/>
            </w:pPr>
            <w:r>
              <w:t>Initial Version</w:t>
            </w:r>
          </w:p>
        </w:tc>
      </w:tr>
      <w:tr w:rsidR="00147B3D" w:rsidTr="00B778D4">
        <w:trPr>
          <w:cantSplit/>
        </w:trPr>
        <w:tc>
          <w:tcPr>
            <w:tcW w:w="1086" w:type="dxa"/>
            <w:tcBorders>
              <w:top w:val="single" w:sz="6" w:space="0" w:color="auto"/>
              <w:left w:val="single" w:sz="12" w:space="0" w:color="auto"/>
              <w:bottom w:val="single" w:sz="6" w:space="0" w:color="auto"/>
              <w:right w:val="single" w:sz="6" w:space="0" w:color="auto"/>
            </w:tcBorders>
          </w:tcPr>
          <w:p w:rsidR="00147B3D" w:rsidRDefault="00147B3D" w:rsidP="00BF486C">
            <w:pPr>
              <w:pStyle w:val="TableText"/>
            </w:pPr>
            <w:r>
              <w:t>10/9/</w:t>
            </w:r>
            <w:r w:rsidR="00B778D4">
              <w:t>20</w:t>
            </w:r>
            <w:r>
              <w:t>15</w:t>
            </w:r>
          </w:p>
        </w:tc>
        <w:tc>
          <w:tcPr>
            <w:tcW w:w="1794" w:type="dxa"/>
            <w:tcBorders>
              <w:top w:val="single" w:sz="6" w:space="0" w:color="auto"/>
              <w:left w:val="single" w:sz="6" w:space="0" w:color="auto"/>
              <w:bottom w:val="single" w:sz="6" w:space="0" w:color="auto"/>
              <w:right w:val="single" w:sz="6" w:space="0" w:color="auto"/>
            </w:tcBorders>
          </w:tcPr>
          <w:p w:rsidR="00147B3D" w:rsidRDefault="00147B3D" w:rsidP="00BF486C">
            <w:pPr>
              <w:pStyle w:val="TableText"/>
            </w:pPr>
            <w:r>
              <w:t>Barry DeMartini,</w:t>
            </w:r>
          </w:p>
          <w:p w:rsidR="00147B3D" w:rsidRDefault="00147B3D" w:rsidP="00BF486C">
            <w:pPr>
              <w:pStyle w:val="TableText"/>
            </w:pPr>
            <w:r>
              <w:t>Galina Polonsky</w:t>
            </w:r>
          </w:p>
        </w:tc>
        <w:tc>
          <w:tcPr>
            <w:tcW w:w="906" w:type="dxa"/>
            <w:tcBorders>
              <w:top w:val="single" w:sz="6" w:space="0" w:color="auto"/>
              <w:left w:val="single" w:sz="6" w:space="0" w:color="auto"/>
              <w:bottom w:val="single" w:sz="6" w:space="0" w:color="auto"/>
              <w:right w:val="single" w:sz="6" w:space="0" w:color="auto"/>
            </w:tcBorders>
          </w:tcPr>
          <w:p w:rsidR="00147B3D" w:rsidRDefault="00147B3D" w:rsidP="00BF486C">
            <w:pPr>
              <w:pStyle w:val="TableText"/>
            </w:pPr>
            <w:r>
              <w:t>1.0</w:t>
            </w:r>
          </w:p>
        </w:tc>
        <w:tc>
          <w:tcPr>
            <w:tcW w:w="3870" w:type="dxa"/>
            <w:tcBorders>
              <w:top w:val="single" w:sz="6" w:space="0" w:color="auto"/>
              <w:left w:val="single" w:sz="6" w:space="0" w:color="auto"/>
              <w:bottom w:val="single" w:sz="6" w:space="0" w:color="auto"/>
              <w:right w:val="single" w:sz="12" w:space="0" w:color="auto"/>
            </w:tcBorders>
          </w:tcPr>
          <w:p w:rsidR="00147B3D" w:rsidRDefault="00147B3D" w:rsidP="00BF486C">
            <w:pPr>
              <w:pStyle w:val="TableText"/>
            </w:pPr>
            <w:r>
              <w:t>Update Description</w:t>
            </w:r>
          </w:p>
        </w:tc>
      </w:tr>
      <w:tr w:rsidR="00147B3D" w:rsidTr="00B778D4">
        <w:trPr>
          <w:cantSplit/>
        </w:trPr>
        <w:tc>
          <w:tcPr>
            <w:tcW w:w="1086" w:type="dxa"/>
            <w:tcBorders>
              <w:top w:val="single" w:sz="6" w:space="0" w:color="auto"/>
              <w:left w:val="single" w:sz="12" w:space="0" w:color="auto"/>
              <w:bottom w:val="single" w:sz="6" w:space="0" w:color="auto"/>
              <w:right w:val="single" w:sz="6" w:space="0" w:color="auto"/>
            </w:tcBorders>
          </w:tcPr>
          <w:p w:rsidR="00147B3D" w:rsidRDefault="00B778D4">
            <w:pPr>
              <w:pStyle w:val="TableText"/>
            </w:pPr>
            <w:r>
              <w:t>08/03/2016</w:t>
            </w:r>
          </w:p>
        </w:tc>
        <w:tc>
          <w:tcPr>
            <w:tcW w:w="1794" w:type="dxa"/>
            <w:tcBorders>
              <w:top w:val="single" w:sz="6" w:space="0" w:color="auto"/>
              <w:left w:val="single" w:sz="6" w:space="0" w:color="auto"/>
              <w:bottom w:val="single" w:sz="6" w:space="0" w:color="auto"/>
              <w:right w:val="single" w:sz="6" w:space="0" w:color="auto"/>
            </w:tcBorders>
          </w:tcPr>
          <w:p w:rsidR="00147B3D" w:rsidRDefault="00B778D4">
            <w:pPr>
              <w:pStyle w:val="TableText"/>
            </w:pPr>
            <w:r>
              <w:t>Srinivas Kanteti</w:t>
            </w:r>
          </w:p>
        </w:tc>
        <w:tc>
          <w:tcPr>
            <w:tcW w:w="906" w:type="dxa"/>
            <w:tcBorders>
              <w:top w:val="single" w:sz="6" w:space="0" w:color="auto"/>
              <w:left w:val="single" w:sz="6" w:space="0" w:color="auto"/>
              <w:bottom w:val="single" w:sz="6" w:space="0" w:color="auto"/>
              <w:right w:val="single" w:sz="6" w:space="0" w:color="auto"/>
            </w:tcBorders>
          </w:tcPr>
          <w:p w:rsidR="00147B3D" w:rsidRDefault="00147B3D">
            <w:pPr>
              <w:pStyle w:val="TableText"/>
            </w:pPr>
          </w:p>
        </w:tc>
        <w:tc>
          <w:tcPr>
            <w:tcW w:w="3870" w:type="dxa"/>
            <w:tcBorders>
              <w:top w:val="single" w:sz="6" w:space="0" w:color="auto"/>
              <w:left w:val="single" w:sz="6" w:space="0" w:color="auto"/>
              <w:bottom w:val="single" w:sz="6" w:space="0" w:color="auto"/>
              <w:right w:val="single" w:sz="12" w:space="0" w:color="auto"/>
            </w:tcBorders>
          </w:tcPr>
          <w:p w:rsidR="00147B3D" w:rsidRDefault="00B778D4">
            <w:pPr>
              <w:pStyle w:val="TableText"/>
            </w:pPr>
            <w:r>
              <w:t>Misc updates</w:t>
            </w:r>
          </w:p>
        </w:tc>
      </w:tr>
      <w:tr w:rsidR="00147B3D" w:rsidTr="00B778D4">
        <w:trPr>
          <w:cantSplit/>
        </w:trPr>
        <w:tc>
          <w:tcPr>
            <w:tcW w:w="1086" w:type="dxa"/>
            <w:tcBorders>
              <w:top w:val="single" w:sz="6" w:space="0" w:color="auto"/>
              <w:left w:val="single" w:sz="12" w:space="0" w:color="auto"/>
              <w:bottom w:val="single" w:sz="12" w:space="0" w:color="auto"/>
              <w:right w:val="single" w:sz="6" w:space="0" w:color="auto"/>
            </w:tcBorders>
          </w:tcPr>
          <w:p w:rsidR="00147B3D" w:rsidRDefault="00B778D4">
            <w:pPr>
              <w:pStyle w:val="TableText"/>
            </w:pPr>
            <w:r>
              <w:t>08/10/2016</w:t>
            </w:r>
          </w:p>
        </w:tc>
        <w:tc>
          <w:tcPr>
            <w:tcW w:w="1794" w:type="dxa"/>
            <w:tcBorders>
              <w:top w:val="single" w:sz="6" w:space="0" w:color="auto"/>
              <w:left w:val="single" w:sz="6" w:space="0" w:color="auto"/>
              <w:bottom w:val="single" w:sz="12" w:space="0" w:color="auto"/>
              <w:right w:val="single" w:sz="6" w:space="0" w:color="auto"/>
            </w:tcBorders>
          </w:tcPr>
          <w:p w:rsidR="00147B3D" w:rsidRDefault="00B778D4" w:rsidP="00B778D4">
            <w:pPr>
              <w:pStyle w:val="TableText"/>
            </w:pPr>
            <w:r>
              <w:t>Galina Polonsky</w:t>
            </w:r>
          </w:p>
        </w:tc>
        <w:tc>
          <w:tcPr>
            <w:tcW w:w="906" w:type="dxa"/>
            <w:tcBorders>
              <w:top w:val="single" w:sz="6" w:space="0" w:color="auto"/>
              <w:left w:val="single" w:sz="6" w:space="0" w:color="auto"/>
              <w:bottom w:val="single" w:sz="12" w:space="0" w:color="auto"/>
              <w:right w:val="single" w:sz="6" w:space="0" w:color="auto"/>
            </w:tcBorders>
          </w:tcPr>
          <w:p w:rsidR="00147B3D" w:rsidRDefault="00B778D4">
            <w:pPr>
              <w:pStyle w:val="TableText"/>
            </w:pPr>
            <w:r>
              <w:t>1.0</w:t>
            </w:r>
          </w:p>
        </w:tc>
        <w:tc>
          <w:tcPr>
            <w:tcW w:w="3870" w:type="dxa"/>
            <w:tcBorders>
              <w:top w:val="single" w:sz="6" w:space="0" w:color="auto"/>
              <w:left w:val="single" w:sz="6" w:space="0" w:color="auto"/>
              <w:bottom w:val="single" w:sz="12" w:space="0" w:color="auto"/>
              <w:right w:val="single" w:sz="12" w:space="0" w:color="auto"/>
            </w:tcBorders>
          </w:tcPr>
          <w:p w:rsidR="00147B3D" w:rsidRDefault="00B778D4">
            <w:pPr>
              <w:pStyle w:val="TableText"/>
            </w:pPr>
            <w:r>
              <w:t>Reviewed, Approved</w:t>
            </w:r>
          </w:p>
        </w:tc>
      </w:tr>
    </w:tbl>
    <w:p w:rsidR="00137324" w:rsidRDefault="00137324">
      <w:pPr>
        <w:rPr>
          <w:rFonts w:ascii="Arial" w:hAnsi="Arial" w:cs="Arial"/>
          <w:b/>
          <w:u w:val="single"/>
          <w:lang w:eastAsia="en-US"/>
        </w:rPr>
      </w:pPr>
    </w:p>
    <w:p w:rsidR="00137324" w:rsidRDefault="00137324">
      <w:pPr>
        <w:pStyle w:val="Heading2"/>
      </w:pPr>
      <w:bookmarkStart w:id="29" w:name="_Toc450858553"/>
      <w:r>
        <w:lastRenderedPageBreak/>
        <w:t>Attachments</w:t>
      </w:r>
      <w:bookmarkEnd w:id="29"/>
    </w:p>
    <w:p w:rsidR="001B2A5B" w:rsidRDefault="00CE39F6" w:rsidP="001B2A5B">
      <w:pPr>
        <w:pStyle w:val="Heading3"/>
      </w:pPr>
      <w:bookmarkStart w:id="30" w:name="_Start/Stop_Page"/>
      <w:bookmarkStart w:id="31" w:name="_Deposit_Review_Page"/>
      <w:bookmarkStart w:id="32" w:name="_Person_Page:"/>
      <w:bookmarkStart w:id="33" w:name="_Toc450858554"/>
      <w:bookmarkEnd w:id="30"/>
      <w:bookmarkEnd w:id="31"/>
      <w:bookmarkEnd w:id="32"/>
      <w:r>
        <w:t>Non-Trackable Asset</w:t>
      </w:r>
      <w:bookmarkEnd w:id="33"/>
      <w:r w:rsidR="001B2A5B">
        <w:t xml:space="preserve"> </w:t>
      </w:r>
    </w:p>
    <w:bookmarkStart w:id="34" w:name="_MON_1517837910"/>
    <w:bookmarkEnd w:id="34"/>
    <w:p w:rsidR="001B2A5B" w:rsidRDefault="007E6C41" w:rsidP="005421A1">
      <w:r w:rsidRPr="00184B53">
        <w:object w:dxaOrig="2040" w:dyaOrig="1320">
          <v:shape id="_x0000_i1027" type="#_x0000_t75" style="width:102pt;height:66pt" o:ole="">
            <v:imagedata r:id="rId13" o:title=""/>
          </v:shape>
          <o:OLEObject Type="Embed" ProgID="Word.Document.12" ShapeID="_x0000_i1027" DrawAspect="Icon" ObjectID="_1541356971" r:id="rId14">
            <o:FieldCodes>\s</o:FieldCodes>
          </o:OLEObject>
        </w:object>
      </w:r>
    </w:p>
    <w:p w:rsidR="001B2A5B" w:rsidRDefault="00CE39F6">
      <w:pPr>
        <w:pStyle w:val="Heading3"/>
        <w:rPr>
          <w:sz w:val="28"/>
        </w:rPr>
      </w:pPr>
      <w:bookmarkStart w:id="35" w:name="_Toc450858555"/>
      <w:r>
        <w:t>Non-Trackable Component</w:t>
      </w:r>
      <w:bookmarkEnd w:id="35"/>
    </w:p>
    <w:bookmarkStart w:id="36" w:name="_MON_1517837858"/>
    <w:bookmarkEnd w:id="36"/>
    <w:p w:rsidR="001B2A5B" w:rsidRDefault="007E6C41" w:rsidP="005421A1">
      <w:r w:rsidRPr="00184B53">
        <w:object w:dxaOrig="2040" w:dyaOrig="1320">
          <v:shape id="_x0000_i1028" type="#_x0000_t75" style="width:102pt;height:66pt" o:ole="">
            <v:imagedata r:id="rId15" o:title=""/>
          </v:shape>
          <o:OLEObject Type="Embed" ProgID="Word.Document.12" ShapeID="_x0000_i1028" DrawAspect="Icon" ObjectID="_1541356972" r:id="rId16">
            <o:FieldCodes>\s</o:FieldCodes>
          </o:OLEObject>
        </w:object>
      </w:r>
    </w:p>
    <w:p w:rsidR="00137324" w:rsidRDefault="001B2A5B">
      <w:pPr>
        <w:pStyle w:val="BodyText"/>
        <w:ind w:left="0"/>
      </w:pPr>
      <w:r>
        <w:t xml:space="preserve"> </w:t>
      </w:r>
    </w:p>
    <w:p w:rsidR="00137324" w:rsidRDefault="00137324">
      <w:pPr>
        <w:pStyle w:val="BodyText"/>
        <w:ind w:left="0"/>
      </w:pPr>
      <w:bookmarkStart w:id="37" w:name="_Account/Person_Page:"/>
      <w:bookmarkEnd w:id="37"/>
    </w:p>
    <w:p w:rsidR="00137324" w:rsidRDefault="00137324"/>
    <w:p w:rsidR="00137324" w:rsidRDefault="00137324"/>
    <w:p w:rsidR="00137324" w:rsidRDefault="00137324">
      <w:pPr>
        <w:pStyle w:val="BodyText"/>
        <w:ind w:left="0"/>
      </w:pPr>
    </w:p>
    <w:p w:rsidR="00137324" w:rsidRDefault="00137324">
      <w:pPr>
        <w:pStyle w:val="BodyText"/>
        <w:ind w:left="0"/>
      </w:pPr>
    </w:p>
    <w:p w:rsidR="00137324" w:rsidRDefault="00137324">
      <w:pPr>
        <w:pStyle w:val="BodyText"/>
        <w:ind w:left="0"/>
      </w:pPr>
    </w:p>
    <w:p w:rsidR="00137324" w:rsidRDefault="00137324">
      <w:pPr>
        <w:rPr>
          <w:rFonts w:ascii="Arial" w:hAnsi="Arial" w:cs="Arial"/>
          <w:b/>
          <w:u w:val="single"/>
          <w:lang w:eastAsia="en-US"/>
        </w:rPr>
      </w:pPr>
    </w:p>
    <w:sectPr w:rsidR="00137324" w:rsidSect="00290DC7">
      <w:headerReference w:type="default" r:id="rId17"/>
      <w:footerReference w:type="even" r:id="rId18"/>
      <w:footerReference w:type="default" r:id="rId19"/>
      <w:footerReference w:type="first" r:id="rId20"/>
      <w:pgSz w:w="15840" w:h="12240" w:orient="landscape" w:code="1"/>
      <w:pgMar w:top="720" w:right="1440" w:bottom="720" w:left="720" w:header="432" w:footer="210" w:gutter="360"/>
      <w:paperSrc w:first="1" w:other="1"/>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A74" w:rsidRDefault="003C1A74">
      <w:r>
        <w:separator/>
      </w:r>
    </w:p>
  </w:endnote>
  <w:endnote w:type="continuationSeparator" w:id="0">
    <w:p w:rsidR="003C1A74" w:rsidRDefault="003C1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rpentineDBol">
    <w:altName w:val="Arial Black"/>
    <w:charset w:val="00"/>
    <w:family w:val="swiss"/>
    <w:pitch w:val="variable"/>
    <w:sig w:usb0="00000007" w:usb1="00000000" w:usb2="00000000" w:usb3="00000000" w:csb0="00000013" w:csb1="00000000"/>
  </w:font>
  <w:font w:name="Futura Bk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6C" w:rsidRDefault="00654F27">
    <w:pPr>
      <w:pStyle w:val="Footer"/>
      <w:framePr w:wrap="around" w:vAnchor="text" w:hAnchor="margin" w:xAlign="right" w:y="1"/>
      <w:rPr>
        <w:rStyle w:val="PageNumber"/>
      </w:rPr>
    </w:pPr>
    <w:r>
      <w:rPr>
        <w:rStyle w:val="PageNumber"/>
      </w:rPr>
      <w:fldChar w:fldCharType="begin"/>
    </w:r>
    <w:r w:rsidR="00BF486C">
      <w:rPr>
        <w:rStyle w:val="PageNumber"/>
      </w:rPr>
      <w:instrText xml:space="preserve">PAGE  </w:instrText>
    </w:r>
    <w:r>
      <w:rPr>
        <w:rStyle w:val="PageNumber"/>
      </w:rPr>
      <w:fldChar w:fldCharType="separate"/>
    </w:r>
    <w:r w:rsidR="00BF486C">
      <w:rPr>
        <w:rStyle w:val="PageNumber"/>
        <w:noProof/>
      </w:rPr>
      <w:t>iv</w:t>
    </w:r>
    <w:r>
      <w:rPr>
        <w:rStyle w:val="PageNumber"/>
      </w:rPr>
      <w:fldChar w:fldCharType="end"/>
    </w:r>
  </w:p>
  <w:p w:rsidR="00BF486C" w:rsidRDefault="00BF48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6C" w:rsidRDefault="00654F27">
    <w:pPr>
      <w:pStyle w:val="Footer"/>
      <w:jc w:val="right"/>
    </w:pPr>
    <w:fldSimple w:instr=" PAGE   \* MERGEFORMAT ">
      <w:r w:rsidR="00246008">
        <w:rPr>
          <w:noProof/>
        </w:rPr>
        <w:t>16</w:t>
      </w:r>
    </w:fldSimple>
  </w:p>
  <w:p w:rsidR="00BF486C" w:rsidRPr="005F2720" w:rsidRDefault="00BF486C" w:rsidP="006E29CD">
    <w:pPr>
      <w:pStyle w:val="Header"/>
      <w:rPr>
        <w:color w:val="17365D"/>
      </w:rPr>
    </w:pPr>
    <w:r>
      <w:rPr>
        <w:color w:val="17365D"/>
      </w:rPr>
      <w:t>5.6.5.1 WAM v2.1</w:t>
    </w:r>
    <w:r w:rsidR="00B778D4">
      <w:rPr>
        <w:color w:val="17365D"/>
      </w:rPr>
      <w:t>.</w:t>
    </w:r>
    <w:r>
      <w:rPr>
        <w:color w:val="17365D"/>
      </w:rPr>
      <w:t>Create and Maintain Non-Trackable Assets</w:t>
    </w:r>
    <w:r w:rsidRPr="005F2720">
      <w:rPr>
        <w:color w:val="17365D"/>
      </w:rPr>
      <w:t xml:space="preserve"> </w:t>
    </w:r>
  </w:p>
  <w:p w:rsidR="00BF486C" w:rsidRPr="005F2720" w:rsidRDefault="00BF486C" w:rsidP="00E746BC">
    <w:pPr>
      <w:pStyle w:val="Header"/>
      <w:jc w:val="center"/>
      <w:rPr>
        <w:color w:val="17365D"/>
      </w:rPr>
    </w:pPr>
    <w:r>
      <w:rPr>
        <w:rFonts w:ascii="Arial" w:hAnsi="Arial" w:cs="Arial"/>
        <w:b/>
        <w:bCs/>
        <w:color w:val="000000"/>
        <w:sz w:val="12"/>
        <w:szCs w:val="12"/>
        <w:lang w:eastAsia="en-US"/>
      </w:rPr>
      <w:t>Copyright © 2015, Oracle. All rights reserved.</w:t>
    </w:r>
  </w:p>
  <w:p w:rsidR="00BF486C" w:rsidRDefault="00BF486C" w:rsidP="00E746BC">
    <w:pPr>
      <w:pStyle w:val="Header"/>
      <w:jc w:val="center"/>
      <w:rPr>
        <w:color w:val="17365D"/>
      </w:rPr>
    </w:pPr>
  </w:p>
  <w:p w:rsidR="00BF486C" w:rsidRDefault="00BF48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6C" w:rsidRDefault="00BF486C">
    <w:pPr>
      <w:pStyle w:val="Footer"/>
      <w:tabs>
        <w:tab w:val="clear" w:pos="7920"/>
        <w:tab w:val="right" w:pos="104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A74" w:rsidRDefault="003C1A74">
      <w:r>
        <w:separator/>
      </w:r>
    </w:p>
  </w:footnote>
  <w:footnote w:type="continuationSeparator" w:id="0">
    <w:p w:rsidR="003C1A74" w:rsidRDefault="003C1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6C" w:rsidRDefault="00BF486C">
    <w:pPr>
      <w:pStyle w:val="Header"/>
      <w:framePr w:hSpace="187" w:wrap="auto" w:vAnchor="page" w:hAnchor="page" w:x="12174" w:y="361"/>
    </w:pPr>
  </w:p>
  <w:p w:rsidR="00BF486C" w:rsidRPr="005F2720" w:rsidRDefault="00BF486C" w:rsidP="000237CA">
    <w:pPr>
      <w:pStyle w:val="Header"/>
      <w:rPr>
        <w:color w:val="17365D"/>
      </w:rPr>
    </w:pPr>
    <w:r>
      <w:rPr>
        <w:color w:val="17365D"/>
      </w:rPr>
      <w:t>5.6.5.1 WAM v2.1</w:t>
    </w:r>
    <w:r w:rsidR="00B778D4">
      <w:rPr>
        <w:color w:val="17365D"/>
      </w:rPr>
      <w:t>.</w:t>
    </w:r>
    <w:r>
      <w:rPr>
        <w:color w:val="17365D"/>
      </w:rPr>
      <w:t xml:space="preserve"> Create and Maintain Non-Trackable Assets</w:t>
    </w:r>
    <w:r w:rsidRPr="005F2720">
      <w:rPr>
        <w:color w:val="17365D"/>
      </w:rPr>
      <w:t xml:space="preserve"> </w:t>
    </w:r>
  </w:p>
  <w:p w:rsidR="00BF486C" w:rsidRDefault="00BF486C">
    <w:pPr>
      <w:pStyle w:val="Header"/>
      <w:framePr w:hSpace="187" w:wrap="auto" w:vAnchor="text" w:hAnchor="margin" w:xAlign="right" w:y="1"/>
    </w:pPr>
  </w:p>
  <w:p w:rsidR="00BF486C" w:rsidRDefault="00BF48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06E"/>
    <w:multiLevelType w:val="singleLevel"/>
    <w:tmpl w:val="83D894D4"/>
    <w:lvl w:ilvl="0">
      <w:start w:val="1"/>
      <w:numFmt w:val="none"/>
      <w:lvlText w:val="Note:"/>
      <w:legacy w:legacy="1" w:legacySpace="0" w:legacyIndent="720"/>
      <w:lvlJc w:val="left"/>
      <w:pPr>
        <w:ind w:left="720" w:hanging="720"/>
      </w:pPr>
      <w:rPr>
        <w:b/>
        <w:i w:val="0"/>
      </w:rPr>
    </w:lvl>
  </w:abstractNum>
  <w:abstractNum w:abstractNumId="1">
    <w:nsid w:val="0C0F5554"/>
    <w:multiLevelType w:val="hybridMultilevel"/>
    <w:tmpl w:val="D8A4B8A0"/>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C5C47B8"/>
    <w:multiLevelType w:val="singleLevel"/>
    <w:tmpl w:val="A9722BC8"/>
    <w:lvl w:ilvl="0">
      <w:start w:val="1"/>
      <w:numFmt w:val="none"/>
      <w:lvlText w:val="Note:"/>
      <w:legacy w:legacy="1" w:legacySpace="0" w:legacyIndent="720"/>
      <w:lvlJc w:val="left"/>
      <w:pPr>
        <w:ind w:left="720" w:hanging="720"/>
      </w:pPr>
      <w:rPr>
        <w:b/>
        <w:i w:val="0"/>
      </w:rPr>
    </w:lvl>
  </w:abstractNum>
  <w:abstractNum w:abstractNumId="3">
    <w:nsid w:val="10F35D47"/>
    <w:multiLevelType w:val="hybridMultilevel"/>
    <w:tmpl w:val="1E70F616"/>
    <w:lvl w:ilvl="0" w:tplc="28C6854C">
      <w:numFmt w:val="bullet"/>
      <w:lvlText w:val="-"/>
      <w:lvlJc w:val="left"/>
      <w:pPr>
        <w:ind w:left="450" w:hanging="360"/>
      </w:pPr>
      <w:rPr>
        <w:rFonts w:ascii="Book Antiqua" w:eastAsia="Times New Roman" w:hAnsi="Book Antiqu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1312F1E"/>
    <w:multiLevelType w:val="singleLevel"/>
    <w:tmpl w:val="A9722BC8"/>
    <w:lvl w:ilvl="0">
      <w:start w:val="1"/>
      <w:numFmt w:val="none"/>
      <w:lvlText w:val="Note:"/>
      <w:legacy w:legacy="1" w:legacySpace="0" w:legacyIndent="720"/>
      <w:lvlJc w:val="left"/>
      <w:pPr>
        <w:ind w:left="720" w:hanging="720"/>
      </w:pPr>
      <w:rPr>
        <w:b/>
        <w:i w:val="0"/>
      </w:rPr>
    </w:lvl>
  </w:abstractNum>
  <w:abstractNum w:abstractNumId="5">
    <w:nsid w:val="144259C0"/>
    <w:multiLevelType w:val="singleLevel"/>
    <w:tmpl w:val="A9722BC8"/>
    <w:lvl w:ilvl="0">
      <w:start w:val="1"/>
      <w:numFmt w:val="none"/>
      <w:lvlText w:val="Note:"/>
      <w:legacy w:legacy="1" w:legacySpace="0" w:legacyIndent="720"/>
      <w:lvlJc w:val="left"/>
      <w:pPr>
        <w:ind w:left="720" w:hanging="720"/>
      </w:pPr>
      <w:rPr>
        <w:b/>
        <w:i w:val="0"/>
      </w:rPr>
    </w:lvl>
  </w:abstractNum>
  <w:abstractNum w:abstractNumId="6">
    <w:nsid w:val="15BC6FF7"/>
    <w:multiLevelType w:val="singleLevel"/>
    <w:tmpl w:val="B0948914"/>
    <w:lvl w:ilvl="0">
      <w:start w:val="1"/>
      <w:numFmt w:val="none"/>
      <w:lvlText w:val="Note:"/>
      <w:legacy w:legacy="1" w:legacySpace="0" w:legacyIndent="720"/>
      <w:lvlJc w:val="left"/>
      <w:pPr>
        <w:ind w:left="720" w:hanging="720"/>
      </w:pPr>
      <w:rPr>
        <w:b/>
        <w:i w:val="0"/>
      </w:rPr>
    </w:lvl>
  </w:abstractNum>
  <w:abstractNum w:abstractNumId="7">
    <w:nsid w:val="24340BB5"/>
    <w:multiLevelType w:val="singleLevel"/>
    <w:tmpl w:val="B0948914"/>
    <w:lvl w:ilvl="0">
      <w:start w:val="1"/>
      <w:numFmt w:val="none"/>
      <w:lvlText w:val="Note:"/>
      <w:legacy w:legacy="1" w:legacySpace="0" w:legacyIndent="720"/>
      <w:lvlJc w:val="left"/>
      <w:pPr>
        <w:ind w:left="720" w:hanging="720"/>
      </w:pPr>
      <w:rPr>
        <w:b/>
        <w:i w:val="0"/>
      </w:rPr>
    </w:lvl>
  </w:abstractNum>
  <w:abstractNum w:abstractNumId="8">
    <w:nsid w:val="248D7F95"/>
    <w:multiLevelType w:val="singleLevel"/>
    <w:tmpl w:val="A2C27820"/>
    <w:lvl w:ilvl="0">
      <w:start w:val="1"/>
      <w:numFmt w:val="none"/>
      <w:lvlText w:val="Note:"/>
      <w:legacy w:legacy="1" w:legacySpace="0" w:legacyIndent="720"/>
      <w:lvlJc w:val="left"/>
      <w:pPr>
        <w:ind w:left="720" w:hanging="720"/>
      </w:pPr>
      <w:rPr>
        <w:b/>
        <w:i w:val="0"/>
      </w:rPr>
    </w:lvl>
  </w:abstractNum>
  <w:abstractNum w:abstractNumId="9">
    <w:nsid w:val="34C070AC"/>
    <w:multiLevelType w:val="singleLevel"/>
    <w:tmpl w:val="B0948914"/>
    <w:lvl w:ilvl="0">
      <w:start w:val="1"/>
      <w:numFmt w:val="none"/>
      <w:lvlText w:val="Note:"/>
      <w:legacy w:legacy="1" w:legacySpace="0" w:legacyIndent="720"/>
      <w:lvlJc w:val="left"/>
      <w:pPr>
        <w:ind w:left="720" w:hanging="720"/>
      </w:pPr>
      <w:rPr>
        <w:b/>
        <w:i w:val="0"/>
      </w:rPr>
    </w:lvl>
  </w:abstractNum>
  <w:abstractNum w:abstractNumId="10">
    <w:nsid w:val="37213BF7"/>
    <w:multiLevelType w:val="singleLevel"/>
    <w:tmpl w:val="A9722BC8"/>
    <w:lvl w:ilvl="0">
      <w:start w:val="1"/>
      <w:numFmt w:val="none"/>
      <w:lvlText w:val="Note:"/>
      <w:legacy w:legacy="1" w:legacySpace="0" w:legacyIndent="720"/>
      <w:lvlJc w:val="left"/>
      <w:pPr>
        <w:ind w:left="720" w:hanging="720"/>
      </w:pPr>
      <w:rPr>
        <w:b/>
        <w:i w:val="0"/>
      </w:rPr>
    </w:lvl>
  </w:abstractNum>
  <w:abstractNum w:abstractNumId="11">
    <w:nsid w:val="3BBE2C0C"/>
    <w:multiLevelType w:val="singleLevel"/>
    <w:tmpl w:val="B0948914"/>
    <w:lvl w:ilvl="0">
      <w:start w:val="1"/>
      <w:numFmt w:val="none"/>
      <w:lvlText w:val="Note:"/>
      <w:legacy w:legacy="1" w:legacySpace="0" w:legacyIndent="720"/>
      <w:lvlJc w:val="left"/>
      <w:pPr>
        <w:ind w:left="720" w:hanging="720"/>
      </w:pPr>
      <w:rPr>
        <w:b/>
        <w:i w:val="0"/>
      </w:rPr>
    </w:lvl>
  </w:abstractNum>
  <w:abstractNum w:abstractNumId="12">
    <w:nsid w:val="3F8C21A2"/>
    <w:multiLevelType w:val="singleLevel"/>
    <w:tmpl w:val="83D894D4"/>
    <w:lvl w:ilvl="0">
      <w:start w:val="1"/>
      <w:numFmt w:val="none"/>
      <w:lvlText w:val="Note:"/>
      <w:legacy w:legacy="1" w:legacySpace="0" w:legacyIndent="720"/>
      <w:lvlJc w:val="left"/>
      <w:pPr>
        <w:ind w:left="720" w:hanging="720"/>
      </w:pPr>
      <w:rPr>
        <w:b/>
        <w:i w:val="0"/>
      </w:rPr>
    </w:lvl>
  </w:abstractNum>
  <w:abstractNum w:abstractNumId="13">
    <w:nsid w:val="4EE27C4B"/>
    <w:multiLevelType w:val="singleLevel"/>
    <w:tmpl w:val="83D894D4"/>
    <w:lvl w:ilvl="0">
      <w:start w:val="1"/>
      <w:numFmt w:val="none"/>
      <w:lvlText w:val="Note:"/>
      <w:legacy w:legacy="1" w:legacySpace="0" w:legacyIndent="720"/>
      <w:lvlJc w:val="left"/>
      <w:pPr>
        <w:ind w:left="720" w:hanging="720"/>
      </w:pPr>
      <w:rPr>
        <w:b/>
        <w:i w:val="0"/>
      </w:rPr>
    </w:lvl>
  </w:abstractNum>
  <w:abstractNum w:abstractNumId="14">
    <w:nsid w:val="4F1E6E79"/>
    <w:multiLevelType w:val="singleLevel"/>
    <w:tmpl w:val="B0948914"/>
    <w:lvl w:ilvl="0">
      <w:start w:val="1"/>
      <w:numFmt w:val="none"/>
      <w:lvlText w:val="Note:"/>
      <w:legacy w:legacy="1" w:legacySpace="0" w:legacyIndent="720"/>
      <w:lvlJc w:val="left"/>
      <w:pPr>
        <w:ind w:left="720" w:hanging="720"/>
      </w:pPr>
      <w:rPr>
        <w:b/>
        <w:i w:val="0"/>
      </w:rPr>
    </w:lvl>
  </w:abstractNum>
  <w:abstractNum w:abstractNumId="15">
    <w:nsid w:val="5216632F"/>
    <w:multiLevelType w:val="hybridMultilevel"/>
    <w:tmpl w:val="EC74AF60"/>
    <w:lvl w:ilvl="0" w:tplc="7716F420">
      <w:start w:val="1"/>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672EF"/>
    <w:multiLevelType w:val="hybridMultilevel"/>
    <w:tmpl w:val="B122D0C0"/>
    <w:lvl w:ilvl="0" w:tplc="784EA81C">
      <w:start w:val="1"/>
      <w:numFmt w:val="bullet"/>
      <w:lvlText w:val="-"/>
      <w:lvlJc w:val="left"/>
      <w:pPr>
        <w:ind w:left="450" w:hanging="360"/>
      </w:pPr>
      <w:rPr>
        <w:rFonts w:ascii="Book Antiqua" w:eastAsia="Times New Roman" w:hAnsi="Book Antiqu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B94012D"/>
    <w:multiLevelType w:val="singleLevel"/>
    <w:tmpl w:val="B0948914"/>
    <w:lvl w:ilvl="0">
      <w:start w:val="1"/>
      <w:numFmt w:val="none"/>
      <w:lvlText w:val="Note:"/>
      <w:legacy w:legacy="1" w:legacySpace="0" w:legacyIndent="720"/>
      <w:lvlJc w:val="left"/>
      <w:pPr>
        <w:ind w:left="720" w:hanging="720"/>
      </w:pPr>
      <w:rPr>
        <w:b/>
        <w:i w:val="0"/>
      </w:rPr>
    </w:lvl>
  </w:abstractNum>
  <w:abstractNum w:abstractNumId="18">
    <w:nsid w:val="5F382EA4"/>
    <w:multiLevelType w:val="singleLevel"/>
    <w:tmpl w:val="A9722BC8"/>
    <w:lvl w:ilvl="0">
      <w:start w:val="1"/>
      <w:numFmt w:val="none"/>
      <w:lvlText w:val="Note:"/>
      <w:legacy w:legacy="1" w:legacySpace="0" w:legacyIndent="720"/>
      <w:lvlJc w:val="left"/>
      <w:pPr>
        <w:ind w:left="720" w:hanging="720"/>
      </w:pPr>
      <w:rPr>
        <w:b/>
        <w:i w:val="0"/>
      </w:rPr>
    </w:lvl>
  </w:abstractNum>
  <w:abstractNum w:abstractNumId="19">
    <w:nsid w:val="62EE02F1"/>
    <w:multiLevelType w:val="singleLevel"/>
    <w:tmpl w:val="A9722BC8"/>
    <w:lvl w:ilvl="0">
      <w:start w:val="1"/>
      <w:numFmt w:val="none"/>
      <w:lvlText w:val="Note:"/>
      <w:legacy w:legacy="1" w:legacySpace="0" w:legacyIndent="720"/>
      <w:lvlJc w:val="left"/>
      <w:pPr>
        <w:ind w:left="720" w:hanging="720"/>
      </w:pPr>
      <w:rPr>
        <w:b/>
        <w:i w:val="0"/>
      </w:rPr>
    </w:lvl>
  </w:abstractNum>
  <w:abstractNum w:abstractNumId="20">
    <w:nsid w:val="65996793"/>
    <w:multiLevelType w:val="hybridMultilevel"/>
    <w:tmpl w:val="0E982D9E"/>
    <w:lvl w:ilvl="0" w:tplc="7716F420">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A849F6"/>
    <w:multiLevelType w:val="singleLevel"/>
    <w:tmpl w:val="B0948914"/>
    <w:lvl w:ilvl="0">
      <w:start w:val="1"/>
      <w:numFmt w:val="none"/>
      <w:lvlText w:val="Note:"/>
      <w:legacy w:legacy="1" w:legacySpace="0" w:legacyIndent="720"/>
      <w:lvlJc w:val="left"/>
      <w:pPr>
        <w:ind w:left="720" w:hanging="720"/>
      </w:pPr>
      <w:rPr>
        <w:b/>
        <w:i w:val="0"/>
      </w:rPr>
    </w:lvl>
  </w:abstractNum>
  <w:abstractNum w:abstractNumId="22">
    <w:nsid w:val="6BF30D33"/>
    <w:multiLevelType w:val="singleLevel"/>
    <w:tmpl w:val="A2C27820"/>
    <w:lvl w:ilvl="0">
      <w:start w:val="1"/>
      <w:numFmt w:val="none"/>
      <w:lvlText w:val="Note:"/>
      <w:legacy w:legacy="1" w:legacySpace="0" w:legacyIndent="720"/>
      <w:lvlJc w:val="left"/>
      <w:pPr>
        <w:ind w:left="720" w:hanging="720"/>
      </w:pPr>
      <w:rPr>
        <w:b/>
        <w:i w:val="0"/>
      </w:rPr>
    </w:lvl>
  </w:abstractNum>
  <w:abstractNum w:abstractNumId="23">
    <w:nsid w:val="70B231A0"/>
    <w:multiLevelType w:val="singleLevel"/>
    <w:tmpl w:val="83D894D4"/>
    <w:lvl w:ilvl="0">
      <w:start w:val="1"/>
      <w:numFmt w:val="none"/>
      <w:lvlText w:val="Note:"/>
      <w:legacy w:legacy="1" w:legacySpace="0" w:legacyIndent="720"/>
      <w:lvlJc w:val="left"/>
      <w:pPr>
        <w:ind w:left="720" w:hanging="720"/>
      </w:pPr>
      <w:rPr>
        <w:b/>
        <w:i w:val="0"/>
      </w:rPr>
    </w:lvl>
  </w:abstractNum>
  <w:abstractNum w:abstractNumId="24">
    <w:nsid w:val="71C25CD9"/>
    <w:multiLevelType w:val="singleLevel"/>
    <w:tmpl w:val="83D894D4"/>
    <w:lvl w:ilvl="0">
      <w:start w:val="1"/>
      <w:numFmt w:val="none"/>
      <w:lvlText w:val="Note:"/>
      <w:legacy w:legacy="1" w:legacySpace="0" w:legacyIndent="720"/>
      <w:lvlJc w:val="left"/>
      <w:pPr>
        <w:ind w:left="720" w:hanging="720"/>
      </w:pPr>
      <w:rPr>
        <w:b/>
        <w:i w:val="0"/>
      </w:rPr>
    </w:lvl>
  </w:abstractNum>
  <w:abstractNum w:abstractNumId="25">
    <w:nsid w:val="77747773"/>
    <w:multiLevelType w:val="singleLevel"/>
    <w:tmpl w:val="B0948914"/>
    <w:lvl w:ilvl="0">
      <w:start w:val="1"/>
      <w:numFmt w:val="none"/>
      <w:lvlText w:val="Note:"/>
      <w:legacy w:legacy="1" w:legacySpace="0" w:legacyIndent="720"/>
      <w:lvlJc w:val="left"/>
      <w:pPr>
        <w:ind w:left="720" w:hanging="720"/>
      </w:pPr>
      <w:rPr>
        <w:b/>
        <w:i w:val="0"/>
      </w:rPr>
    </w:lvl>
  </w:abstractNum>
  <w:abstractNum w:abstractNumId="26">
    <w:nsid w:val="7A58640F"/>
    <w:multiLevelType w:val="singleLevel"/>
    <w:tmpl w:val="A9722BC8"/>
    <w:lvl w:ilvl="0">
      <w:start w:val="1"/>
      <w:numFmt w:val="none"/>
      <w:lvlText w:val="Note:"/>
      <w:legacy w:legacy="1" w:legacySpace="0" w:legacyIndent="720"/>
      <w:lvlJc w:val="left"/>
      <w:pPr>
        <w:ind w:left="720" w:hanging="720"/>
      </w:pPr>
      <w:rPr>
        <w:b/>
        <w:i w:val="0"/>
      </w:rPr>
    </w:lvl>
  </w:abstractNum>
  <w:abstractNum w:abstractNumId="27">
    <w:nsid w:val="7AAF5F36"/>
    <w:multiLevelType w:val="hybridMultilevel"/>
    <w:tmpl w:val="E0D27DC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7F40171F"/>
    <w:multiLevelType w:val="singleLevel"/>
    <w:tmpl w:val="6DA26120"/>
    <w:lvl w:ilvl="0">
      <w:start w:val="1"/>
      <w:numFmt w:val="decimal"/>
      <w:lvlText w:val="%1"/>
      <w:legacy w:legacy="1" w:legacySpace="0" w:legacyIndent="360"/>
      <w:lvlJc w:val="left"/>
      <w:pPr>
        <w:ind w:left="360" w:hanging="360"/>
      </w:pPr>
    </w:lvl>
  </w:abstractNum>
  <w:num w:numId="1">
    <w:abstractNumId w:val="14"/>
  </w:num>
  <w:num w:numId="2">
    <w:abstractNumId w:val="9"/>
  </w:num>
  <w:num w:numId="3">
    <w:abstractNumId w:val="6"/>
  </w:num>
  <w:num w:numId="4">
    <w:abstractNumId w:val="7"/>
  </w:num>
  <w:num w:numId="5">
    <w:abstractNumId w:val="11"/>
  </w:num>
  <w:num w:numId="6">
    <w:abstractNumId w:val="17"/>
  </w:num>
  <w:num w:numId="7">
    <w:abstractNumId w:val="25"/>
  </w:num>
  <w:num w:numId="8">
    <w:abstractNumId w:val="21"/>
  </w:num>
  <w:num w:numId="9">
    <w:abstractNumId w:val="5"/>
  </w:num>
  <w:num w:numId="10">
    <w:abstractNumId w:val="19"/>
  </w:num>
  <w:num w:numId="11">
    <w:abstractNumId w:val="18"/>
  </w:num>
  <w:num w:numId="12">
    <w:abstractNumId w:val="28"/>
  </w:num>
  <w:num w:numId="13">
    <w:abstractNumId w:val="10"/>
  </w:num>
  <w:num w:numId="14">
    <w:abstractNumId w:val="4"/>
  </w:num>
  <w:num w:numId="15">
    <w:abstractNumId w:val="26"/>
  </w:num>
  <w:num w:numId="16">
    <w:abstractNumId w:val="2"/>
  </w:num>
  <w:num w:numId="17">
    <w:abstractNumId w:val="23"/>
  </w:num>
  <w:num w:numId="18">
    <w:abstractNumId w:val="27"/>
  </w:num>
  <w:num w:numId="19">
    <w:abstractNumId w:val="16"/>
  </w:num>
  <w:num w:numId="20">
    <w:abstractNumId w:val="20"/>
  </w:num>
  <w:num w:numId="21">
    <w:abstractNumId w:val="15"/>
  </w:num>
  <w:num w:numId="22">
    <w:abstractNumId w:val="1"/>
  </w:num>
  <w:num w:numId="23">
    <w:abstractNumId w:val="12"/>
  </w:num>
  <w:num w:numId="24">
    <w:abstractNumId w:val="24"/>
  </w:num>
  <w:num w:numId="25">
    <w:abstractNumId w:val="13"/>
  </w:num>
  <w:num w:numId="26">
    <w:abstractNumId w:val="0"/>
  </w:num>
  <w:num w:numId="27">
    <w:abstractNumId w:val="3"/>
  </w:num>
  <w:num w:numId="28">
    <w:abstractNumId w:val="8"/>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E7CE4"/>
    <w:rsid w:val="00004282"/>
    <w:rsid w:val="000237CA"/>
    <w:rsid w:val="00025AF0"/>
    <w:rsid w:val="00065898"/>
    <w:rsid w:val="000748C5"/>
    <w:rsid w:val="000766CA"/>
    <w:rsid w:val="00085F2A"/>
    <w:rsid w:val="00091191"/>
    <w:rsid w:val="00091C12"/>
    <w:rsid w:val="000A04A9"/>
    <w:rsid w:val="000A1219"/>
    <w:rsid w:val="000A3D6C"/>
    <w:rsid w:val="000A5976"/>
    <w:rsid w:val="000B10B1"/>
    <w:rsid w:val="000D7C42"/>
    <w:rsid w:val="000E1AA1"/>
    <w:rsid w:val="000F4BB0"/>
    <w:rsid w:val="0010333F"/>
    <w:rsid w:val="00104A7B"/>
    <w:rsid w:val="0011753F"/>
    <w:rsid w:val="00117642"/>
    <w:rsid w:val="001261DC"/>
    <w:rsid w:val="00130456"/>
    <w:rsid w:val="00136F69"/>
    <w:rsid w:val="00137324"/>
    <w:rsid w:val="001409A8"/>
    <w:rsid w:val="00147B3D"/>
    <w:rsid w:val="00162C1A"/>
    <w:rsid w:val="00184B53"/>
    <w:rsid w:val="00190945"/>
    <w:rsid w:val="00193E7D"/>
    <w:rsid w:val="001B2A5B"/>
    <w:rsid w:val="001F1DDE"/>
    <w:rsid w:val="001F3093"/>
    <w:rsid w:val="001F5EA6"/>
    <w:rsid w:val="00210298"/>
    <w:rsid w:val="00226EED"/>
    <w:rsid w:val="00246008"/>
    <w:rsid w:val="00253A02"/>
    <w:rsid w:val="00272F51"/>
    <w:rsid w:val="00290DC7"/>
    <w:rsid w:val="002A2E62"/>
    <w:rsid w:val="002C5EAA"/>
    <w:rsid w:val="003042FD"/>
    <w:rsid w:val="003207BE"/>
    <w:rsid w:val="00340376"/>
    <w:rsid w:val="00343F20"/>
    <w:rsid w:val="00345181"/>
    <w:rsid w:val="00346210"/>
    <w:rsid w:val="00350646"/>
    <w:rsid w:val="003664C5"/>
    <w:rsid w:val="00384C37"/>
    <w:rsid w:val="00397597"/>
    <w:rsid w:val="003A296A"/>
    <w:rsid w:val="003C1A74"/>
    <w:rsid w:val="003C52A1"/>
    <w:rsid w:val="003C5F2A"/>
    <w:rsid w:val="003E1EFC"/>
    <w:rsid w:val="00412565"/>
    <w:rsid w:val="00421A45"/>
    <w:rsid w:val="00454FD1"/>
    <w:rsid w:val="00457C55"/>
    <w:rsid w:val="004763EF"/>
    <w:rsid w:val="004A2145"/>
    <w:rsid w:val="004A284D"/>
    <w:rsid w:val="004A63E9"/>
    <w:rsid w:val="004C0BFC"/>
    <w:rsid w:val="004C4EFD"/>
    <w:rsid w:val="004C7CB8"/>
    <w:rsid w:val="00501AFB"/>
    <w:rsid w:val="0050471F"/>
    <w:rsid w:val="00506642"/>
    <w:rsid w:val="005110BF"/>
    <w:rsid w:val="0051574D"/>
    <w:rsid w:val="00520F56"/>
    <w:rsid w:val="00532E91"/>
    <w:rsid w:val="00535BBB"/>
    <w:rsid w:val="005421A1"/>
    <w:rsid w:val="00543834"/>
    <w:rsid w:val="00595BC2"/>
    <w:rsid w:val="005974C9"/>
    <w:rsid w:val="005A22B8"/>
    <w:rsid w:val="005C5777"/>
    <w:rsid w:val="005F20CA"/>
    <w:rsid w:val="005F540A"/>
    <w:rsid w:val="005F5427"/>
    <w:rsid w:val="00626D1A"/>
    <w:rsid w:val="00631884"/>
    <w:rsid w:val="006354C7"/>
    <w:rsid w:val="00654F27"/>
    <w:rsid w:val="00665314"/>
    <w:rsid w:val="0068263B"/>
    <w:rsid w:val="00683984"/>
    <w:rsid w:val="00687229"/>
    <w:rsid w:val="00691969"/>
    <w:rsid w:val="006A1026"/>
    <w:rsid w:val="006B0ABC"/>
    <w:rsid w:val="006C230A"/>
    <w:rsid w:val="006E29CD"/>
    <w:rsid w:val="006F06A5"/>
    <w:rsid w:val="00705D92"/>
    <w:rsid w:val="00716F73"/>
    <w:rsid w:val="00755D11"/>
    <w:rsid w:val="00766E53"/>
    <w:rsid w:val="00771D7E"/>
    <w:rsid w:val="007C583D"/>
    <w:rsid w:val="007D1BA7"/>
    <w:rsid w:val="007E6C41"/>
    <w:rsid w:val="007F6E8D"/>
    <w:rsid w:val="00801864"/>
    <w:rsid w:val="00812821"/>
    <w:rsid w:val="00820DA9"/>
    <w:rsid w:val="00863EDF"/>
    <w:rsid w:val="00866BE8"/>
    <w:rsid w:val="00870648"/>
    <w:rsid w:val="008751F8"/>
    <w:rsid w:val="00885240"/>
    <w:rsid w:val="00887B71"/>
    <w:rsid w:val="008B602F"/>
    <w:rsid w:val="008D145A"/>
    <w:rsid w:val="008E098F"/>
    <w:rsid w:val="008F4339"/>
    <w:rsid w:val="00934C75"/>
    <w:rsid w:val="00944911"/>
    <w:rsid w:val="00954604"/>
    <w:rsid w:val="009739A0"/>
    <w:rsid w:val="00976A01"/>
    <w:rsid w:val="00981744"/>
    <w:rsid w:val="00986B64"/>
    <w:rsid w:val="00992F69"/>
    <w:rsid w:val="009A0C6B"/>
    <w:rsid w:val="009C0DF5"/>
    <w:rsid w:val="009C62F5"/>
    <w:rsid w:val="009D4C77"/>
    <w:rsid w:val="009E05A4"/>
    <w:rsid w:val="009E1C88"/>
    <w:rsid w:val="009F549F"/>
    <w:rsid w:val="00A102AB"/>
    <w:rsid w:val="00A22946"/>
    <w:rsid w:val="00A5150A"/>
    <w:rsid w:val="00A904FE"/>
    <w:rsid w:val="00AA0989"/>
    <w:rsid w:val="00AC2FE0"/>
    <w:rsid w:val="00AD3EF6"/>
    <w:rsid w:val="00AD68C6"/>
    <w:rsid w:val="00AE1A9D"/>
    <w:rsid w:val="00AF3523"/>
    <w:rsid w:val="00B02662"/>
    <w:rsid w:val="00B03830"/>
    <w:rsid w:val="00B233DA"/>
    <w:rsid w:val="00B778D4"/>
    <w:rsid w:val="00BA4DD2"/>
    <w:rsid w:val="00BB1286"/>
    <w:rsid w:val="00BC1D78"/>
    <w:rsid w:val="00BD73B8"/>
    <w:rsid w:val="00BF486C"/>
    <w:rsid w:val="00C06AE4"/>
    <w:rsid w:val="00C13513"/>
    <w:rsid w:val="00C317FF"/>
    <w:rsid w:val="00C31E09"/>
    <w:rsid w:val="00C35414"/>
    <w:rsid w:val="00C3707A"/>
    <w:rsid w:val="00C62C92"/>
    <w:rsid w:val="00CA156B"/>
    <w:rsid w:val="00CA4997"/>
    <w:rsid w:val="00CC72E0"/>
    <w:rsid w:val="00CD13F0"/>
    <w:rsid w:val="00CE39F6"/>
    <w:rsid w:val="00D0737E"/>
    <w:rsid w:val="00D140D5"/>
    <w:rsid w:val="00D558AB"/>
    <w:rsid w:val="00D5660B"/>
    <w:rsid w:val="00D7319B"/>
    <w:rsid w:val="00D92103"/>
    <w:rsid w:val="00DA224F"/>
    <w:rsid w:val="00DA644D"/>
    <w:rsid w:val="00DB776E"/>
    <w:rsid w:val="00DC73DA"/>
    <w:rsid w:val="00DD7A9D"/>
    <w:rsid w:val="00DE2E1F"/>
    <w:rsid w:val="00DF0A38"/>
    <w:rsid w:val="00DF4D71"/>
    <w:rsid w:val="00DF5E17"/>
    <w:rsid w:val="00E06A0F"/>
    <w:rsid w:val="00E12893"/>
    <w:rsid w:val="00E47DD3"/>
    <w:rsid w:val="00E746BC"/>
    <w:rsid w:val="00E84588"/>
    <w:rsid w:val="00EA13C0"/>
    <w:rsid w:val="00EA6E13"/>
    <w:rsid w:val="00EC7E9F"/>
    <w:rsid w:val="00EF064D"/>
    <w:rsid w:val="00F029C0"/>
    <w:rsid w:val="00F064F5"/>
    <w:rsid w:val="00F346B3"/>
    <w:rsid w:val="00F523AE"/>
    <w:rsid w:val="00F54BA7"/>
    <w:rsid w:val="00F76AE8"/>
    <w:rsid w:val="00FA440A"/>
    <w:rsid w:val="00FA6BB9"/>
    <w:rsid w:val="00FB6ECB"/>
    <w:rsid w:val="00FC059B"/>
    <w:rsid w:val="00FD002E"/>
    <w:rsid w:val="00FE6ACB"/>
    <w:rsid w:val="00FE7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F1DDE"/>
    <w:rPr>
      <w:rFonts w:ascii="Book Antiqua" w:hAnsi="Book Antiqua"/>
      <w:lang w:eastAsia="es-ES"/>
    </w:rPr>
  </w:style>
  <w:style w:type="paragraph" w:styleId="Heading1">
    <w:name w:val="heading 1"/>
    <w:basedOn w:val="Normal"/>
    <w:next w:val="BodyText"/>
    <w:qFormat/>
    <w:rsid w:val="001F1DDE"/>
    <w:pPr>
      <w:keepNext/>
      <w:keepLines/>
      <w:tabs>
        <w:tab w:val="left" w:pos="2520"/>
      </w:tabs>
      <w:spacing w:after="960"/>
      <w:ind w:right="720"/>
      <w:outlineLvl w:val="0"/>
    </w:pPr>
    <w:rPr>
      <w:sz w:val="60"/>
    </w:rPr>
  </w:style>
  <w:style w:type="paragraph" w:styleId="Heading2">
    <w:name w:val="heading 2"/>
    <w:aliases w:val="HD2"/>
    <w:basedOn w:val="BodyText"/>
    <w:next w:val="BodyText"/>
    <w:qFormat/>
    <w:rsid w:val="001F1DDE"/>
    <w:pPr>
      <w:keepNext/>
      <w:keepLines/>
      <w:pageBreakBefore/>
      <w:pBdr>
        <w:top w:val="single" w:sz="48" w:space="4" w:color="auto"/>
      </w:pBdr>
      <w:ind w:left="0"/>
      <w:outlineLvl w:val="1"/>
    </w:pPr>
    <w:rPr>
      <w:b/>
      <w:sz w:val="28"/>
    </w:rPr>
  </w:style>
  <w:style w:type="paragraph" w:styleId="Heading3">
    <w:name w:val="heading 3"/>
    <w:basedOn w:val="BodyText"/>
    <w:next w:val="BodyText"/>
    <w:qFormat/>
    <w:rsid w:val="001F1DDE"/>
    <w:pPr>
      <w:keepNext/>
      <w:keepLines/>
      <w:ind w:left="0"/>
      <w:outlineLvl w:val="2"/>
    </w:pPr>
    <w:rPr>
      <w:b/>
      <w:sz w:val="24"/>
    </w:rPr>
  </w:style>
  <w:style w:type="paragraph" w:styleId="Heading4">
    <w:name w:val="heading 4"/>
    <w:basedOn w:val="BodyText"/>
    <w:next w:val="BodyText"/>
    <w:qFormat/>
    <w:rsid w:val="001F1DDE"/>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rsid w:val="001F1DDE"/>
    <w:pPr>
      <w:keepNext/>
      <w:keepLines/>
      <w:outlineLvl w:val="4"/>
    </w:pPr>
    <w:rPr>
      <w:b/>
      <w:i/>
    </w:rPr>
  </w:style>
  <w:style w:type="paragraph" w:styleId="Heading6">
    <w:name w:val="heading 6"/>
    <w:basedOn w:val="Normal"/>
    <w:next w:val="NormalIndent"/>
    <w:qFormat/>
    <w:rsid w:val="001F1DDE"/>
    <w:pPr>
      <w:ind w:left="720"/>
      <w:outlineLvl w:val="5"/>
    </w:pPr>
    <w:rPr>
      <w:rFonts w:ascii="Times" w:hAnsi="Times"/>
      <w:u w:val="single"/>
    </w:rPr>
  </w:style>
  <w:style w:type="paragraph" w:styleId="Heading7">
    <w:name w:val="heading 7"/>
    <w:basedOn w:val="Normal"/>
    <w:next w:val="NormalIndent"/>
    <w:qFormat/>
    <w:rsid w:val="001F1DDE"/>
    <w:pPr>
      <w:ind w:left="720"/>
      <w:outlineLvl w:val="6"/>
    </w:pPr>
    <w:rPr>
      <w:rFonts w:ascii="Times" w:hAnsi="Times"/>
      <w:i/>
    </w:rPr>
  </w:style>
  <w:style w:type="paragraph" w:styleId="Heading8">
    <w:name w:val="heading 8"/>
    <w:basedOn w:val="Normal"/>
    <w:next w:val="NormalIndent"/>
    <w:qFormat/>
    <w:rsid w:val="001F1DDE"/>
    <w:pPr>
      <w:ind w:left="720"/>
      <w:outlineLvl w:val="7"/>
    </w:pPr>
    <w:rPr>
      <w:rFonts w:ascii="Times" w:hAnsi="Times"/>
      <w:i/>
    </w:rPr>
  </w:style>
  <w:style w:type="paragraph" w:styleId="Heading9">
    <w:name w:val="heading 9"/>
    <w:basedOn w:val="Normal"/>
    <w:next w:val="NormalIndent"/>
    <w:qFormat/>
    <w:rsid w:val="001F1DDE"/>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RFPText,heading3,bt,3 indent,heading31,body text1,3 indent1,heading32,body text2,3 indent2,heading33,body text3,3 indent3,heading34,body text4,3 indent4,Resume Text,Starbucks Body Text,NCDOT Body Text,Bodytext,Body Text3,b,contents"/>
    <w:basedOn w:val="Normal"/>
    <w:semiHidden/>
    <w:rsid w:val="001F1DDE"/>
    <w:pPr>
      <w:spacing w:before="120" w:after="120"/>
      <w:ind w:left="2520"/>
    </w:pPr>
  </w:style>
  <w:style w:type="paragraph" w:styleId="TOC3">
    <w:name w:val="toc 3"/>
    <w:basedOn w:val="Normal"/>
    <w:next w:val="Normal"/>
    <w:uiPriority w:val="39"/>
    <w:qFormat/>
    <w:rsid w:val="001F1DDE"/>
    <w:pPr>
      <w:ind w:left="400"/>
    </w:pPr>
    <w:rPr>
      <w:rFonts w:ascii="Calibri" w:hAnsi="Calibri"/>
      <w:i/>
      <w:iCs/>
    </w:rPr>
  </w:style>
  <w:style w:type="paragraph" w:styleId="TOC2">
    <w:name w:val="toc 2"/>
    <w:basedOn w:val="Normal"/>
    <w:next w:val="Normal"/>
    <w:uiPriority w:val="39"/>
    <w:qFormat/>
    <w:rsid w:val="001F1DDE"/>
    <w:pPr>
      <w:ind w:left="200"/>
    </w:pPr>
    <w:rPr>
      <w:rFonts w:ascii="Calibri" w:hAnsi="Calibri"/>
      <w:smallCaps/>
    </w:rPr>
  </w:style>
  <w:style w:type="paragraph" w:styleId="Footer">
    <w:name w:val="footer"/>
    <w:basedOn w:val="Normal"/>
    <w:semiHidden/>
    <w:rsid w:val="001F1DDE"/>
    <w:pPr>
      <w:tabs>
        <w:tab w:val="right" w:pos="7920"/>
      </w:tabs>
    </w:pPr>
    <w:rPr>
      <w:sz w:val="16"/>
    </w:rPr>
  </w:style>
  <w:style w:type="paragraph" w:styleId="Header">
    <w:name w:val="header"/>
    <w:basedOn w:val="Normal"/>
    <w:link w:val="HeaderChar"/>
    <w:semiHidden/>
    <w:rsid w:val="001F1DDE"/>
    <w:pPr>
      <w:tabs>
        <w:tab w:val="right" w:pos="10440"/>
      </w:tabs>
    </w:pPr>
    <w:rPr>
      <w:sz w:val="16"/>
    </w:rPr>
  </w:style>
  <w:style w:type="paragraph" w:styleId="Title">
    <w:name w:val="Title"/>
    <w:basedOn w:val="Normal"/>
    <w:qFormat/>
    <w:rsid w:val="001F1DDE"/>
    <w:pPr>
      <w:keepLines/>
      <w:spacing w:after="120"/>
      <w:ind w:left="2520" w:right="720"/>
    </w:pPr>
    <w:rPr>
      <w:sz w:val="48"/>
    </w:rPr>
  </w:style>
  <w:style w:type="paragraph" w:customStyle="1" w:styleId="TableText">
    <w:name w:val="Table Text"/>
    <w:basedOn w:val="Normal"/>
    <w:rsid w:val="001F1DDE"/>
    <w:pPr>
      <w:keepLines/>
    </w:pPr>
    <w:rPr>
      <w:sz w:val="16"/>
    </w:rPr>
  </w:style>
  <w:style w:type="paragraph" w:customStyle="1" w:styleId="HeadingBar">
    <w:name w:val="Heading Bar"/>
    <w:basedOn w:val="Normal"/>
    <w:next w:val="Heading3"/>
    <w:rsid w:val="001F1DDE"/>
    <w:pPr>
      <w:keepNext/>
      <w:keepLines/>
      <w:shd w:val="solid" w:color="auto" w:fill="auto"/>
      <w:spacing w:before="240"/>
      <w:ind w:right="7920"/>
    </w:pPr>
    <w:rPr>
      <w:color w:val="FFFFFF"/>
      <w:sz w:val="8"/>
    </w:rPr>
  </w:style>
  <w:style w:type="paragraph" w:customStyle="1" w:styleId="TitleBar">
    <w:name w:val="Title Bar"/>
    <w:basedOn w:val="Normal"/>
    <w:rsid w:val="001F1DDE"/>
    <w:pPr>
      <w:keepNext/>
      <w:pageBreakBefore/>
      <w:shd w:val="solid" w:color="auto" w:fill="auto"/>
      <w:spacing w:before="1680"/>
      <w:ind w:left="2520" w:right="720"/>
    </w:pPr>
    <w:rPr>
      <w:sz w:val="36"/>
    </w:rPr>
  </w:style>
  <w:style w:type="paragraph" w:customStyle="1" w:styleId="tocheading">
    <w:name w:val="toc heading"/>
    <w:basedOn w:val="Normal"/>
    <w:rsid w:val="001F1DDE"/>
    <w:pPr>
      <w:keepNext/>
      <w:pageBreakBefore/>
      <w:pBdr>
        <w:top w:val="single" w:sz="48" w:space="26" w:color="auto"/>
      </w:pBdr>
      <w:spacing w:before="960" w:after="960"/>
      <w:ind w:left="2520"/>
    </w:pPr>
    <w:rPr>
      <w:sz w:val="36"/>
    </w:rPr>
  </w:style>
  <w:style w:type="character" w:customStyle="1" w:styleId="HighlightedVariable">
    <w:name w:val="Highlighted Variable"/>
    <w:basedOn w:val="DefaultParagraphFont"/>
    <w:rsid w:val="001F1DDE"/>
    <w:rPr>
      <w:rFonts w:ascii="Book Antiqua" w:hAnsi="Book Antiqua"/>
      <w:color w:val="0000FF"/>
    </w:rPr>
  </w:style>
  <w:style w:type="paragraph" w:customStyle="1" w:styleId="TableHeading">
    <w:name w:val="Table Heading"/>
    <w:basedOn w:val="TableText"/>
    <w:rsid w:val="001F1DDE"/>
    <w:pPr>
      <w:spacing w:before="120" w:after="120"/>
    </w:pPr>
    <w:rPr>
      <w:b/>
    </w:rPr>
  </w:style>
  <w:style w:type="character" w:styleId="PageNumber">
    <w:name w:val="page number"/>
    <w:basedOn w:val="DefaultParagraphFont"/>
    <w:semiHidden/>
    <w:rsid w:val="001F1DDE"/>
    <w:rPr>
      <w:rFonts w:ascii="Book Antiqua" w:hAnsi="Book Antiqua"/>
    </w:rPr>
  </w:style>
  <w:style w:type="paragraph" w:customStyle="1" w:styleId="RouteTitle">
    <w:name w:val="Route Title"/>
    <w:basedOn w:val="Normal"/>
    <w:rsid w:val="001F1DDE"/>
    <w:pPr>
      <w:keepLines/>
      <w:spacing w:after="120"/>
      <w:ind w:left="2520" w:right="720"/>
    </w:pPr>
    <w:rPr>
      <w:sz w:val="36"/>
    </w:rPr>
  </w:style>
  <w:style w:type="paragraph" w:customStyle="1" w:styleId="Title-Major">
    <w:name w:val="Title-Major"/>
    <w:basedOn w:val="Title"/>
    <w:rsid w:val="001F1DDE"/>
    <w:rPr>
      <w:smallCaps/>
    </w:rPr>
  </w:style>
  <w:style w:type="paragraph" w:customStyle="1" w:styleId="Note">
    <w:name w:val="Note"/>
    <w:basedOn w:val="BodyText"/>
    <w:rsid w:val="001F1DDE"/>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customStyle="1" w:styleId="Bullet">
    <w:name w:val="Bullet"/>
    <w:basedOn w:val="BodyText"/>
    <w:rsid w:val="001F1DDE"/>
    <w:pPr>
      <w:keepLines/>
      <w:spacing w:before="60" w:after="60"/>
      <w:ind w:left="3096" w:hanging="216"/>
    </w:pPr>
  </w:style>
  <w:style w:type="paragraph" w:customStyle="1" w:styleId="Checklist">
    <w:name w:val="Checklist"/>
    <w:basedOn w:val="Bullet"/>
    <w:rsid w:val="001F1DDE"/>
    <w:pPr>
      <w:ind w:left="3427" w:hanging="547"/>
    </w:pPr>
  </w:style>
  <w:style w:type="paragraph" w:customStyle="1" w:styleId="Checklist-X">
    <w:name w:val="Checklist-X"/>
    <w:basedOn w:val="Checklist"/>
    <w:rsid w:val="001F1DDE"/>
  </w:style>
  <w:style w:type="paragraph" w:styleId="NormalIndent">
    <w:name w:val="Normal Indent"/>
    <w:basedOn w:val="Normal"/>
    <w:semiHidden/>
    <w:rsid w:val="001F1DDE"/>
    <w:pPr>
      <w:ind w:left="720"/>
    </w:pPr>
  </w:style>
  <w:style w:type="paragraph" w:customStyle="1" w:styleId="InfoBox">
    <w:name w:val="Info Box"/>
    <w:basedOn w:val="BodyText"/>
    <w:rsid w:val="001F1DDE"/>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NumberList">
    <w:name w:val="Number List"/>
    <w:basedOn w:val="BodyText"/>
    <w:rsid w:val="001F1DDE"/>
    <w:pPr>
      <w:spacing w:before="60" w:after="60"/>
      <w:ind w:left="3240" w:hanging="360"/>
    </w:pPr>
  </w:style>
  <w:style w:type="paragraph" w:styleId="TOC1">
    <w:name w:val="toc 1"/>
    <w:basedOn w:val="Normal"/>
    <w:next w:val="Normal"/>
    <w:semiHidden/>
    <w:qFormat/>
    <w:rsid w:val="001F1DDE"/>
    <w:pPr>
      <w:spacing w:before="120" w:after="120"/>
    </w:pPr>
    <w:rPr>
      <w:rFonts w:ascii="Calibri" w:hAnsi="Calibri"/>
      <w:b/>
      <w:bCs/>
      <w:caps/>
    </w:rPr>
  </w:style>
  <w:style w:type="paragraph" w:styleId="TOC4">
    <w:name w:val="toc 4"/>
    <w:basedOn w:val="Normal"/>
    <w:next w:val="Normal"/>
    <w:semiHidden/>
    <w:rsid w:val="001F1DDE"/>
    <w:pPr>
      <w:ind w:left="600"/>
    </w:pPr>
    <w:rPr>
      <w:rFonts w:ascii="Calibri" w:hAnsi="Calibri"/>
      <w:sz w:val="18"/>
      <w:szCs w:val="18"/>
    </w:rPr>
  </w:style>
  <w:style w:type="paragraph" w:styleId="TOC5">
    <w:name w:val="toc 5"/>
    <w:basedOn w:val="Normal"/>
    <w:next w:val="Normal"/>
    <w:semiHidden/>
    <w:rsid w:val="001F1DDE"/>
    <w:pPr>
      <w:ind w:left="800"/>
    </w:pPr>
    <w:rPr>
      <w:rFonts w:ascii="Calibri" w:hAnsi="Calibri"/>
      <w:sz w:val="18"/>
      <w:szCs w:val="18"/>
    </w:rPr>
  </w:style>
  <w:style w:type="paragraph" w:customStyle="1" w:styleId="tty132">
    <w:name w:val="tty132"/>
    <w:basedOn w:val="Normal"/>
    <w:rsid w:val="001F1DDE"/>
    <w:rPr>
      <w:rFonts w:ascii="Courier New" w:hAnsi="Courier New"/>
      <w:sz w:val="12"/>
    </w:rPr>
  </w:style>
  <w:style w:type="paragraph" w:customStyle="1" w:styleId="tty180">
    <w:name w:val="tty180"/>
    <w:basedOn w:val="Normal"/>
    <w:rsid w:val="001F1DDE"/>
    <w:pPr>
      <w:ind w:right="-720"/>
    </w:pPr>
    <w:rPr>
      <w:rFonts w:ascii="Courier New" w:hAnsi="Courier New"/>
      <w:sz w:val="8"/>
    </w:rPr>
  </w:style>
  <w:style w:type="paragraph" w:customStyle="1" w:styleId="tty80">
    <w:name w:val="tty80"/>
    <w:basedOn w:val="Normal"/>
    <w:rsid w:val="001F1DDE"/>
    <w:rPr>
      <w:rFonts w:ascii="Courier New" w:hAnsi="Courier New"/>
    </w:rPr>
  </w:style>
  <w:style w:type="paragraph" w:customStyle="1" w:styleId="tty80indent">
    <w:name w:val="tty80 indent"/>
    <w:basedOn w:val="tty80"/>
    <w:rsid w:val="001F1DDE"/>
    <w:pPr>
      <w:ind w:left="2895"/>
    </w:pPr>
  </w:style>
  <w:style w:type="paragraph" w:styleId="BodyTextIndent">
    <w:name w:val="Body Text Indent"/>
    <w:basedOn w:val="Normal"/>
    <w:semiHidden/>
    <w:unhideWhenUsed/>
    <w:rsid w:val="001F1DDE"/>
    <w:pPr>
      <w:spacing w:after="120"/>
      <w:ind w:left="360"/>
    </w:pPr>
  </w:style>
  <w:style w:type="paragraph" w:customStyle="1" w:styleId="NoteWide">
    <w:name w:val="Note Wide"/>
    <w:basedOn w:val="Note"/>
    <w:rsid w:val="001F1DDE"/>
    <w:pPr>
      <w:ind w:right="2160"/>
    </w:pPr>
  </w:style>
  <w:style w:type="character" w:customStyle="1" w:styleId="BodyTextIndentChar">
    <w:name w:val="Body Text Indent Char"/>
    <w:basedOn w:val="DefaultParagraphFont"/>
    <w:semiHidden/>
    <w:rsid w:val="001F1DDE"/>
    <w:rPr>
      <w:rFonts w:ascii="Book Antiqua" w:hAnsi="Book Antiqua"/>
      <w:lang w:eastAsia="es-ES"/>
    </w:rPr>
  </w:style>
  <w:style w:type="paragraph" w:customStyle="1" w:styleId="Copyrighttitles">
    <w:name w:val="Copyright titles"/>
    <w:basedOn w:val="Normal"/>
    <w:rsid w:val="001F1DDE"/>
    <w:pPr>
      <w:keepNext/>
      <w:keepLines/>
      <w:shd w:val="clear" w:color="auto" w:fill="00008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240" w:line="280" w:lineRule="atLeast"/>
      <w:outlineLvl w:val="0"/>
    </w:pPr>
    <w:rPr>
      <w:rFonts w:ascii="SerpentineDBol" w:hAnsi="SerpentineDBol"/>
      <w:color w:val="FFFFFF"/>
      <w:sz w:val="28"/>
      <w:lang w:eastAsia="en-US"/>
    </w:rPr>
  </w:style>
  <w:style w:type="paragraph" w:customStyle="1" w:styleId="NormalTsCs">
    <w:name w:val="Normal Ts &amp; Cs"/>
    <w:basedOn w:val="Normal"/>
    <w:rsid w:val="001F1DDE"/>
    <w:pPr>
      <w:spacing w:before="100"/>
    </w:pPr>
    <w:rPr>
      <w:rFonts w:ascii="Futura Bk BT" w:hAnsi="Futura Bk BT"/>
      <w:sz w:val="16"/>
      <w:lang w:eastAsia="en-US"/>
    </w:rPr>
  </w:style>
  <w:style w:type="character" w:customStyle="1" w:styleId="FooterChar">
    <w:name w:val="Footer Char"/>
    <w:basedOn w:val="DefaultParagraphFont"/>
    <w:rsid w:val="001F1DDE"/>
    <w:rPr>
      <w:rFonts w:ascii="Book Antiqua" w:hAnsi="Book Antiqua"/>
      <w:sz w:val="16"/>
      <w:lang w:eastAsia="es-ES"/>
    </w:rPr>
  </w:style>
  <w:style w:type="paragraph" w:customStyle="1" w:styleId="table">
    <w:name w:val="table"/>
    <w:basedOn w:val="Normal"/>
    <w:rsid w:val="001F1DDE"/>
    <w:pPr>
      <w:spacing w:before="60" w:after="60" w:line="256" w:lineRule="auto"/>
    </w:pPr>
    <w:rPr>
      <w:rFonts w:ascii="Arial Narrow" w:hAnsi="Arial Narrow"/>
      <w:color w:val="000000"/>
      <w:lang w:eastAsia="en-US"/>
    </w:rPr>
  </w:style>
  <w:style w:type="paragraph" w:styleId="TOCHeading0">
    <w:name w:val="TOC Heading"/>
    <w:basedOn w:val="Heading1"/>
    <w:next w:val="Normal"/>
    <w:qFormat/>
    <w:rsid w:val="001F1DDE"/>
    <w:pPr>
      <w:tabs>
        <w:tab w:val="clear" w:pos="2520"/>
      </w:tabs>
      <w:spacing w:before="480" w:after="0" w:line="276" w:lineRule="auto"/>
      <w:ind w:right="0"/>
      <w:outlineLvl w:val="9"/>
    </w:pPr>
    <w:rPr>
      <w:rFonts w:ascii="Cambria" w:hAnsi="Cambria"/>
      <w:b/>
      <w:bCs/>
      <w:color w:val="365F91"/>
      <w:sz w:val="28"/>
      <w:szCs w:val="28"/>
      <w:lang w:eastAsia="en-US"/>
    </w:rPr>
  </w:style>
  <w:style w:type="character" w:styleId="Hyperlink">
    <w:name w:val="Hyperlink"/>
    <w:basedOn w:val="DefaultParagraphFont"/>
    <w:unhideWhenUsed/>
    <w:rsid w:val="001F1DDE"/>
    <w:rPr>
      <w:color w:val="0000FF"/>
      <w:u w:val="single"/>
    </w:rPr>
  </w:style>
  <w:style w:type="paragraph" w:styleId="BalloonText">
    <w:name w:val="Balloon Text"/>
    <w:basedOn w:val="Normal"/>
    <w:semiHidden/>
    <w:unhideWhenUsed/>
    <w:rsid w:val="001F1DDE"/>
    <w:rPr>
      <w:rFonts w:ascii="Tahoma" w:hAnsi="Tahoma" w:cs="Tahoma"/>
      <w:sz w:val="16"/>
      <w:szCs w:val="16"/>
    </w:rPr>
  </w:style>
  <w:style w:type="character" w:customStyle="1" w:styleId="BalloonTextChar">
    <w:name w:val="Balloon Text Char"/>
    <w:basedOn w:val="DefaultParagraphFont"/>
    <w:semiHidden/>
    <w:rsid w:val="001F1DDE"/>
    <w:rPr>
      <w:rFonts w:ascii="Tahoma" w:hAnsi="Tahoma" w:cs="Tahoma"/>
      <w:sz w:val="16"/>
      <w:szCs w:val="16"/>
      <w:lang w:eastAsia="es-ES"/>
    </w:rPr>
  </w:style>
  <w:style w:type="character" w:customStyle="1" w:styleId="BodyTextChar">
    <w:name w:val="Body Text Char"/>
    <w:basedOn w:val="DefaultParagraphFont"/>
    <w:semiHidden/>
    <w:rsid w:val="001F1DDE"/>
    <w:rPr>
      <w:rFonts w:ascii="Book Antiqua" w:hAnsi="Book Antiqua"/>
      <w:lang w:eastAsia="es-ES"/>
    </w:rPr>
  </w:style>
  <w:style w:type="paragraph" w:styleId="TOC6">
    <w:name w:val="toc 6"/>
    <w:basedOn w:val="Normal"/>
    <w:next w:val="Normal"/>
    <w:autoRedefine/>
    <w:unhideWhenUsed/>
    <w:rsid w:val="001F1DDE"/>
    <w:pPr>
      <w:ind w:left="1000"/>
    </w:pPr>
    <w:rPr>
      <w:rFonts w:ascii="Calibri" w:hAnsi="Calibri"/>
      <w:sz w:val="18"/>
      <w:szCs w:val="18"/>
    </w:rPr>
  </w:style>
  <w:style w:type="paragraph" w:styleId="TOC7">
    <w:name w:val="toc 7"/>
    <w:basedOn w:val="Normal"/>
    <w:next w:val="Normal"/>
    <w:autoRedefine/>
    <w:unhideWhenUsed/>
    <w:rsid w:val="001F1DDE"/>
    <w:pPr>
      <w:ind w:left="1200"/>
    </w:pPr>
    <w:rPr>
      <w:rFonts w:ascii="Calibri" w:hAnsi="Calibri"/>
      <w:sz w:val="18"/>
      <w:szCs w:val="18"/>
    </w:rPr>
  </w:style>
  <w:style w:type="paragraph" w:styleId="TOC8">
    <w:name w:val="toc 8"/>
    <w:basedOn w:val="Normal"/>
    <w:next w:val="Normal"/>
    <w:autoRedefine/>
    <w:unhideWhenUsed/>
    <w:rsid w:val="001F1DDE"/>
    <w:pPr>
      <w:ind w:left="1400"/>
    </w:pPr>
    <w:rPr>
      <w:rFonts w:ascii="Calibri" w:hAnsi="Calibri"/>
      <w:sz w:val="18"/>
      <w:szCs w:val="18"/>
    </w:rPr>
  </w:style>
  <w:style w:type="paragraph" w:styleId="TOC9">
    <w:name w:val="toc 9"/>
    <w:basedOn w:val="Normal"/>
    <w:next w:val="Normal"/>
    <w:autoRedefine/>
    <w:unhideWhenUsed/>
    <w:rsid w:val="001F1DDE"/>
    <w:pPr>
      <w:ind w:left="1600"/>
    </w:pPr>
    <w:rPr>
      <w:rFonts w:ascii="Calibri" w:hAnsi="Calibri"/>
      <w:sz w:val="18"/>
      <w:szCs w:val="18"/>
    </w:rPr>
  </w:style>
  <w:style w:type="paragraph" w:styleId="DocumentMap">
    <w:name w:val="Document Map"/>
    <w:basedOn w:val="Normal"/>
    <w:semiHidden/>
    <w:rsid w:val="001F1DDE"/>
    <w:pPr>
      <w:shd w:val="clear" w:color="auto" w:fill="000080"/>
    </w:pPr>
    <w:rPr>
      <w:rFonts w:ascii="Tahoma" w:hAnsi="Tahoma" w:cs="Tahoma"/>
    </w:rPr>
  </w:style>
  <w:style w:type="character" w:styleId="FollowedHyperlink">
    <w:name w:val="FollowedHyperlink"/>
    <w:basedOn w:val="DefaultParagraphFont"/>
    <w:semiHidden/>
    <w:rsid w:val="001F1DDE"/>
    <w:rPr>
      <w:color w:val="800080"/>
      <w:u w:val="single"/>
    </w:rPr>
  </w:style>
  <w:style w:type="character" w:customStyle="1" w:styleId="motreename1">
    <w:name w:val="motreename1"/>
    <w:basedOn w:val="DefaultParagraphFont"/>
    <w:rsid w:val="001F1DDE"/>
    <w:rPr>
      <w:rFonts w:ascii="Arial" w:hAnsi="Arial" w:cs="Arial" w:hint="default"/>
      <w:b w:val="0"/>
      <w:bCs w:val="0"/>
      <w:i w:val="0"/>
      <w:iCs w:val="0"/>
      <w:color w:val="000000"/>
      <w:sz w:val="20"/>
      <w:szCs w:val="20"/>
    </w:rPr>
  </w:style>
  <w:style w:type="character" w:customStyle="1" w:styleId="motreename">
    <w:name w:val="motreename"/>
    <w:basedOn w:val="DefaultParagraphFont"/>
    <w:rsid w:val="001F1DDE"/>
  </w:style>
  <w:style w:type="character" w:styleId="CommentReference">
    <w:name w:val="annotation reference"/>
    <w:basedOn w:val="DefaultParagraphFont"/>
    <w:semiHidden/>
    <w:rsid w:val="001F1DDE"/>
    <w:rPr>
      <w:sz w:val="16"/>
      <w:szCs w:val="16"/>
    </w:rPr>
  </w:style>
  <w:style w:type="paragraph" w:styleId="CommentText">
    <w:name w:val="annotation text"/>
    <w:basedOn w:val="Normal"/>
    <w:semiHidden/>
    <w:rsid w:val="001F1DDE"/>
  </w:style>
  <w:style w:type="character" w:customStyle="1" w:styleId="HeaderChar">
    <w:name w:val="Header Char"/>
    <w:basedOn w:val="DefaultParagraphFont"/>
    <w:link w:val="Header"/>
    <w:semiHidden/>
    <w:rsid w:val="00E746BC"/>
    <w:rPr>
      <w:rFonts w:ascii="Book Antiqua" w:hAnsi="Book Antiqua"/>
      <w:sz w:val="16"/>
      <w:lang w:eastAsia="es-ES"/>
    </w:rPr>
  </w:style>
  <w:style w:type="paragraph" w:styleId="NoSpacing">
    <w:name w:val="No Spacing"/>
    <w:link w:val="NoSpacingChar"/>
    <w:uiPriority w:val="1"/>
    <w:qFormat/>
    <w:rsid w:val="00290DC7"/>
    <w:rPr>
      <w:rFonts w:ascii="Calibri" w:hAnsi="Calibri"/>
      <w:sz w:val="22"/>
      <w:szCs w:val="22"/>
    </w:rPr>
  </w:style>
  <w:style w:type="character" w:customStyle="1" w:styleId="NoSpacingChar">
    <w:name w:val="No Spacing Char"/>
    <w:basedOn w:val="DefaultParagraphFont"/>
    <w:link w:val="NoSpacing"/>
    <w:uiPriority w:val="1"/>
    <w:rsid w:val="00290DC7"/>
    <w:rPr>
      <w:rFonts w:ascii="Calibri" w:hAnsi="Calibri"/>
      <w:sz w:val="22"/>
      <w:szCs w:val="22"/>
      <w:lang w:val="en-US" w:eastAsia="en-US" w:bidi="ar-SA"/>
    </w:rPr>
  </w:style>
  <w:style w:type="character" w:styleId="Strong">
    <w:name w:val="Strong"/>
    <w:basedOn w:val="DefaultParagraphFont"/>
    <w:uiPriority w:val="22"/>
    <w:qFormat/>
    <w:rsid w:val="001B2A5B"/>
    <w:rPr>
      <w:b/>
      <w:bCs/>
    </w:rPr>
  </w:style>
</w:styles>
</file>

<file path=word/webSettings.xml><?xml version="1.0" encoding="utf-8"?>
<w:webSettings xmlns:r="http://schemas.openxmlformats.org/officeDocument/2006/relationships" xmlns:w="http://schemas.openxmlformats.org/wordprocessingml/2006/main">
  <w:divs>
    <w:div w:id="12828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Office_Word_Document2.doc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Office_Word_Document1.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1959-6E0F-4E2F-BB57-0E791626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BPM Manage Collection Agency Referrals</vt:lpstr>
    </vt:vector>
  </TitlesOfParts>
  <Company>Oracle Corporation</Company>
  <LinksUpToDate>false</LinksUpToDate>
  <CharactersWithSpaces>14212</CharactersWithSpaces>
  <SharedDoc>false</SharedDoc>
  <HLinks>
    <vt:vector size="6" baseType="variant">
      <vt:variant>
        <vt:i4>3866681</vt:i4>
      </vt:variant>
      <vt:variant>
        <vt:i4>39</vt:i4>
      </vt:variant>
      <vt:variant>
        <vt:i4>0</vt:i4>
      </vt:variant>
      <vt:variant>
        <vt:i4>5</vt:i4>
      </vt:variant>
      <vt:variant>
        <vt:lpwstr/>
      </vt:variant>
      <vt:variant>
        <vt:lpwstr>_Business_Process_Model_2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BPM Manage Collection Agency Referrals</dc:title>
  <dc:creator>gpolonsk</dc:creator>
  <cp:keywords>CC&amp;B, BPM, OUM</cp:keywords>
  <dc:description>Copyright © 2006-2008, Oracle Corporation.  All rights reserved.</dc:description>
  <cp:lastModifiedBy>galina polonsky</cp:lastModifiedBy>
  <cp:revision>2</cp:revision>
  <cp:lastPrinted>2015-07-08T18:36:00Z</cp:lastPrinted>
  <dcterms:created xsi:type="dcterms:W3CDTF">2016-11-23T03:56:00Z</dcterms:created>
  <dcterms:modified xsi:type="dcterms:W3CDTF">2016-11-23T03:56:00Z</dcterms:modified>
</cp:coreProperties>
</file>